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799C" w14:textId="55D82FC0" w:rsidR="004B78D5" w:rsidRDefault="004B78D5" w:rsidP="004B78D5">
      <w:pPr>
        <w:jc w:val="center"/>
        <w:rPr>
          <w:sz w:val="44"/>
          <w:szCs w:val="44"/>
        </w:rPr>
      </w:pPr>
      <w:r>
        <w:rPr>
          <w:caps/>
          <w:sz w:val="44"/>
          <w:szCs w:val="44"/>
        </w:rPr>
        <w:t xml:space="preserve">Claybrooke </w:t>
      </w:r>
      <w:r w:rsidR="003F59C8">
        <w:rPr>
          <w:caps/>
          <w:sz w:val="44"/>
          <w:szCs w:val="44"/>
        </w:rPr>
        <w:t>PARVA</w:t>
      </w:r>
      <w:r>
        <w:rPr>
          <w:sz w:val="44"/>
          <w:szCs w:val="44"/>
        </w:rPr>
        <w:t xml:space="preserve"> PARISH COUNCIL</w:t>
      </w:r>
    </w:p>
    <w:p w14:paraId="696300FA" w14:textId="77777777" w:rsidR="004B78D5" w:rsidRDefault="004B78D5" w:rsidP="004B78D5">
      <w:pPr>
        <w:jc w:val="center"/>
        <w:rPr>
          <w:sz w:val="44"/>
          <w:szCs w:val="44"/>
        </w:rPr>
      </w:pPr>
      <w:r>
        <w:rPr>
          <w:sz w:val="44"/>
          <w:szCs w:val="44"/>
        </w:rPr>
        <w:t>Emergency Plan</w:t>
      </w:r>
    </w:p>
    <w:p w14:paraId="16297693" w14:textId="178F5DAF" w:rsidR="004B78D5" w:rsidRDefault="00B775CF" w:rsidP="004B78D5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51274F03" wp14:editId="2E34D0BB">
            <wp:extent cx="5729605" cy="3819525"/>
            <wp:effectExtent l="0" t="0" r="10795" b="0"/>
            <wp:docPr id="3" name="Picture 3" descr="../claybrooke%20village%20green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laybrooke%20village%20green%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B3A0" w14:textId="77777777" w:rsidR="004B78D5" w:rsidRDefault="004B78D5" w:rsidP="004B78D5">
      <w:pPr>
        <w:jc w:val="center"/>
        <w:rPr>
          <w:sz w:val="44"/>
          <w:szCs w:val="44"/>
        </w:rPr>
      </w:pPr>
    </w:p>
    <w:p w14:paraId="2F15F33E" w14:textId="427E7A83" w:rsidR="004B78D5" w:rsidRDefault="004B78D5" w:rsidP="004B78D5">
      <w:pPr>
        <w:jc w:val="center"/>
        <w:rPr>
          <w:color w:val="FF0000"/>
          <w:sz w:val="72"/>
          <w:szCs w:val="72"/>
        </w:rPr>
      </w:pPr>
      <w:r>
        <w:rPr>
          <w:color w:val="FF0000"/>
          <w:sz w:val="44"/>
          <w:szCs w:val="44"/>
        </w:rPr>
        <w:t>YOUR FIRST RESPONSE</w:t>
      </w:r>
      <w:r>
        <w:rPr>
          <w:color w:val="FF0000"/>
          <w:sz w:val="44"/>
          <w:szCs w:val="44"/>
        </w:rPr>
        <w:br/>
      </w:r>
      <w:r>
        <w:rPr>
          <w:color w:val="FF0000"/>
          <w:sz w:val="44"/>
          <w:szCs w:val="44"/>
        </w:rPr>
        <w:br/>
      </w:r>
      <w:r>
        <w:rPr>
          <w:color w:val="000000" w:themeColor="text1"/>
          <w:sz w:val="40"/>
          <w:szCs w:val="40"/>
        </w:rPr>
        <w:t xml:space="preserve">In the event of an emergency of any kind in </w:t>
      </w:r>
      <w:r>
        <w:rPr>
          <w:color w:val="000000" w:themeColor="text1"/>
          <w:sz w:val="40"/>
          <w:szCs w:val="40"/>
        </w:rPr>
        <w:br/>
      </w:r>
      <w:proofErr w:type="spellStart"/>
      <w:r w:rsidRPr="004B78D5">
        <w:rPr>
          <w:sz w:val="40"/>
          <w:szCs w:val="40"/>
        </w:rPr>
        <w:t>Claybrooke</w:t>
      </w:r>
      <w:proofErr w:type="spellEnd"/>
      <w:r w:rsidRPr="004B78D5">
        <w:rPr>
          <w:sz w:val="40"/>
          <w:szCs w:val="40"/>
        </w:rPr>
        <w:t xml:space="preserve"> </w:t>
      </w:r>
      <w:r w:rsidR="00DC77A9">
        <w:rPr>
          <w:sz w:val="40"/>
          <w:szCs w:val="40"/>
        </w:rPr>
        <w:t>Parva</w:t>
      </w:r>
      <w:r w:rsidRPr="004B78D5">
        <w:rPr>
          <w:sz w:val="40"/>
          <w:szCs w:val="40"/>
        </w:rPr>
        <w:tab/>
      </w:r>
      <w:r>
        <w:rPr>
          <w:color w:val="000000" w:themeColor="text1"/>
          <w:sz w:val="40"/>
          <w:szCs w:val="40"/>
        </w:rPr>
        <w:br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A40B" wp14:editId="02F23243">
                <wp:simplePos x="0" y="0"/>
                <wp:positionH relativeFrom="column">
                  <wp:posOffset>152400</wp:posOffset>
                </wp:positionH>
                <wp:positionV relativeFrom="paragraph">
                  <wp:posOffset>-27940</wp:posOffset>
                </wp:positionV>
                <wp:extent cx="5724525" cy="4667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C2B4" w14:textId="77777777" w:rsidR="004B78D5" w:rsidRDefault="004B78D5" w:rsidP="004B78D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YOUR FIRST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790A40B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pt;margin-top:-2.15pt;width:45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" fillcolor="#eeece1 [3214]">
                <v:textbox>
                  <w:txbxContent>
                    <w:p w14:paraId="26C2C2B4" w14:textId="77777777" w:rsidR="004B78D5" w:rsidRDefault="004B78D5" w:rsidP="004B78D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YOUR FIRST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72"/>
          <w:szCs w:val="72"/>
        </w:rPr>
        <w:t>DIAL 999</w:t>
      </w:r>
    </w:p>
    <w:p w14:paraId="78215D7F" w14:textId="77777777" w:rsidR="004B78D5" w:rsidRDefault="004B78D5" w:rsidP="004B78D5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THEN TURN TO THE NEXT PAGE OF THIS PLAN</w:t>
      </w:r>
    </w:p>
    <w:tbl>
      <w:tblPr>
        <w:tblStyle w:val="TableGrid"/>
        <w:tblW w:w="0" w:type="auto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846"/>
      </w:tblGrid>
      <w:tr w:rsidR="004B78D5" w14:paraId="2261FB2B" w14:textId="77777777" w:rsidTr="008E74C2">
        <w:trPr>
          <w:trHeight w:val="80"/>
        </w:trPr>
        <w:tc>
          <w:tcPr>
            <w:tcW w:w="4376" w:type="dxa"/>
            <w:hideMark/>
          </w:tcPr>
          <w:p w14:paraId="66C09C9D" w14:textId="77777777" w:rsidR="004B78D5" w:rsidRDefault="00A8688A" w:rsidP="008E74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Last updated</w:t>
            </w:r>
            <w:r w:rsidR="004B78D5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846" w:type="dxa"/>
          </w:tcPr>
          <w:p w14:paraId="06450F20" w14:textId="7174BDEB" w:rsidR="004B78D5" w:rsidRDefault="00166C03" w:rsidP="006B0D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May</w:t>
            </w:r>
            <w:r w:rsidR="009F4442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2219B2">
              <w:rPr>
                <w:color w:val="000000" w:themeColor="text1"/>
                <w:sz w:val="24"/>
                <w:szCs w:val="24"/>
              </w:rPr>
              <w:t>1</w:t>
            </w:r>
            <w:r w:rsidR="006B0D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E398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78D5" w14:paraId="59BB2EA4" w14:textId="77777777" w:rsidTr="008E74C2">
        <w:tc>
          <w:tcPr>
            <w:tcW w:w="4376" w:type="dxa"/>
            <w:hideMark/>
          </w:tcPr>
          <w:p w14:paraId="23ED7179" w14:textId="77777777" w:rsidR="004B78D5" w:rsidRDefault="00A8688A" w:rsidP="008E74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 be reviewed </w:t>
            </w:r>
            <w:r w:rsidR="004B78D5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846" w:type="dxa"/>
          </w:tcPr>
          <w:p w14:paraId="6726E20E" w14:textId="4250CBAF" w:rsidR="004B78D5" w:rsidRDefault="00166C03" w:rsidP="006B0D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May</w:t>
            </w:r>
            <w:r w:rsidR="009F4442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2219B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B78D5" w14:paraId="48699F8C" w14:textId="77777777" w:rsidTr="008E74C2">
        <w:tc>
          <w:tcPr>
            <w:tcW w:w="4376" w:type="dxa"/>
            <w:hideMark/>
          </w:tcPr>
          <w:p w14:paraId="7CF93792" w14:textId="77777777" w:rsidR="004B78D5" w:rsidRDefault="004B78D5" w:rsidP="008E74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Plan Owner:</w:t>
            </w:r>
          </w:p>
        </w:tc>
        <w:tc>
          <w:tcPr>
            <w:tcW w:w="3846" w:type="dxa"/>
            <w:hideMark/>
          </w:tcPr>
          <w:p w14:paraId="7FD5CEC0" w14:textId="1AE43D16" w:rsidR="004B78D5" w:rsidRDefault="006B2E5C" w:rsidP="008E74C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Claybrooke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Parva</w:t>
            </w:r>
            <w:r w:rsidR="00E506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78D5">
              <w:rPr>
                <w:color w:val="000000" w:themeColor="text1"/>
                <w:sz w:val="24"/>
                <w:szCs w:val="24"/>
              </w:rPr>
              <w:t>Parish Council</w:t>
            </w:r>
          </w:p>
        </w:tc>
      </w:tr>
      <w:tr w:rsidR="004B78D5" w14:paraId="56407EE4" w14:textId="77777777" w:rsidTr="008E74C2">
        <w:trPr>
          <w:trHeight w:val="369"/>
        </w:trPr>
        <w:tc>
          <w:tcPr>
            <w:tcW w:w="4376" w:type="dxa"/>
            <w:hideMark/>
          </w:tcPr>
          <w:p w14:paraId="171AAB2F" w14:textId="77777777" w:rsidR="004B78D5" w:rsidRDefault="004B78D5" w:rsidP="008E74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Plan Co-ordinator:</w:t>
            </w:r>
          </w:p>
        </w:tc>
        <w:tc>
          <w:tcPr>
            <w:tcW w:w="3846" w:type="dxa"/>
          </w:tcPr>
          <w:p w14:paraId="7525DE12" w14:textId="6E9CF8B7" w:rsidR="004B78D5" w:rsidRDefault="00D60137" w:rsidP="008E74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Parish</w:t>
            </w:r>
            <w:r w:rsidR="005B6688">
              <w:rPr>
                <w:color w:val="000000" w:themeColor="text1"/>
                <w:sz w:val="24"/>
                <w:szCs w:val="24"/>
              </w:rPr>
              <w:t xml:space="preserve"> Chairman</w:t>
            </w:r>
          </w:p>
          <w:p w14:paraId="48C55AFD" w14:textId="77777777" w:rsidR="004B78D5" w:rsidRDefault="004B78D5" w:rsidP="008E74C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F4CF978" w14:textId="77777777" w:rsidR="00166C03" w:rsidRDefault="00166C03" w:rsidP="004B78D5">
      <w:pPr>
        <w:rPr>
          <w:sz w:val="48"/>
          <w:szCs w:val="48"/>
        </w:rPr>
      </w:pPr>
    </w:p>
    <w:p w14:paraId="010BC118" w14:textId="26E40688" w:rsidR="00062CF4" w:rsidRDefault="0074156B" w:rsidP="00B97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CONTENTS</w:t>
      </w:r>
    </w:p>
    <w:p w14:paraId="0ADF22BE" w14:textId="77777777" w:rsidR="00062CF4" w:rsidRPr="0074156B" w:rsidRDefault="00062CF4" w:rsidP="00B97415">
      <w:pPr>
        <w:rPr>
          <w:sz w:val="24"/>
          <w:szCs w:val="24"/>
        </w:rPr>
      </w:pPr>
    </w:p>
    <w:p w14:paraId="2D44793D" w14:textId="798BAA80" w:rsidR="00062CF4" w:rsidRPr="0074156B" w:rsidRDefault="0074156B" w:rsidP="0074156B">
      <w:pPr>
        <w:ind w:left="1530" w:hanging="1530"/>
        <w:rPr>
          <w:sz w:val="24"/>
          <w:szCs w:val="24"/>
        </w:rPr>
      </w:pPr>
      <w:r w:rsidRPr="0074156B">
        <w:rPr>
          <w:sz w:val="24"/>
          <w:szCs w:val="24"/>
        </w:rPr>
        <w:t>Page 2</w:t>
      </w:r>
      <w:r w:rsidRPr="0074156B">
        <w:rPr>
          <w:sz w:val="24"/>
          <w:szCs w:val="24"/>
        </w:rPr>
        <w:tab/>
      </w:r>
      <w:r w:rsidR="00062CF4" w:rsidRPr="0074156B">
        <w:rPr>
          <w:sz w:val="24"/>
          <w:szCs w:val="24"/>
        </w:rPr>
        <w:t xml:space="preserve">What To Do In </w:t>
      </w:r>
      <w:r w:rsidRPr="0074156B">
        <w:rPr>
          <w:sz w:val="24"/>
          <w:szCs w:val="24"/>
        </w:rPr>
        <w:t xml:space="preserve">the Event of an Emergency and </w:t>
      </w:r>
      <w:r w:rsidR="00062CF4" w:rsidRPr="0074156B">
        <w:rPr>
          <w:sz w:val="24"/>
          <w:szCs w:val="24"/>
        </w:rPr>
        <w:t xml:space="preserve">Emergency Team Contact </w:t>
      </w:r>
      <w:r w:rsidRPr="0074156B">
        <w:rPr>
          <w:sz w:val="24"/>
          <w:szCs w:val="24"/>
        </w:rPr>
        <w:t xml:space="preserve"> </w:t>
      </w:r>
      <w:r w:rsidR="00062CF4" w:rsidRPr="0074156B">
        <w:rPr>
          <w:sz w:val="24"/>
          <w:szCs w:val="24"/>
        </w:rPr>
        <w:t>Info</w:t>
      </w:r>
      <w:r w:rsidR="00616FB6">
        <w:rPr>
          <w:sz w:val="24"/>
          <w:szCs w:val="24"/>
        </w:rPr>
        <w:t>rmation</w:t>
      </w:r>
    </w:p>
    <w:p w14:paraId="36EBE510" w14:textId="77777777" w:rsidR="00062CF4" w:rsidRPr="0074156B" w:rsidRDefault="00062CF4" w:rsidP="00B97415">
      <w:pPr>
        <w:rPr>
          <w:sz w:val="24"/>
          <w:szCs w:val="24"/>
        </w:rPr>
      </w:pPr>
    </w:p>
    <w:p w14:paraId="12BF70BB" w14:textId="7ECB62F6" w:rsidR="00062CF4" w:rsidRPr="0074156B" w:rsidRDefault="00AC0ADD" w:rsidP="00AC0ADD">
      <w:pPr>
        <w:ind w:left="1440" w:hanging="1440"/>
        <w:rPr>
          <w:sz w:val="24"/>
          <w:szCs w:val="24"/>
        </w:rPr>
      </w:pPr>
      <w:r w:rsidRPr="0074156B">
        <w:rPr>
          <w:sz w:val="24"/>
          <w:szCs w:val="24"/>
        </w:rPr>
        <w:t>Page 3</w:t>
      </w:r>
      <w:r w:rsidRPr="0074156B">
        <w:rPr>
          <w:sz w:val="24"/>
          <w:szCs w:val="24"/>
        </w:rPr>
        <w:tab/>
      </w:r>
      <w:r w:rsidR="00062CF4" w:rsidRPr="0074156B">
        <w:rPr>
          <w:sz w:val="24"/>
          <w:szCs w:val="24"/>
        </w:rPr>
        <w:t>Helping Vulnerabl</w:t>
      </w:r>
      <w:r w:rsidR="00B37098" w:rsidRPr="0074156B">
        <w:rPr>
          <w:sz w:val="24"/>
          <w:szCs w:val="24"/>
        </w:rPr>
        <w:t>e People/Street Warden Details</w:t>
      </w:r>
      <w:r w:rsidR="0074156B" w:rsidRPr="0074156B">
        <w:rPr>
          <w:sz w:val="24"/>
          <w:szCs w:val="24"/>
        </w:rPr>
        <w:t>/Co-ordination and</w:t>
      </w:r>
      <w:r w:rsidRPr="0074156B">
        <w:rPr>
          <w:sz w:val="24"/>
          <w:szCs w:val="24"/>
        </w:rPr>
        <w:t xml:space="preserve"> Rest Centre (Village Hall) Details</w:t>
      </w:r>
    </w:p>
    <w:p w14:paraId="55546836" w14:textId="77777777" w:rsidR="00062CF4" w:rsidRPr="0074156B" w:rsidRDefault="00062CF4" w:rsidP="00B97415">
      <w:pPr>
        <w:rPr>
          <w:sz w:val="24"/>
          <w:szCs w:val="24"/>
        </w:rPr>
      </w:pPr>
    </w:p>
    <w:p w14:paraId="222EB4E3" w14:textId="7E18E981" w:rsidR="00062CF4" w:rsidRPr="0074156B" w:rsidRDefault="00062CF4" w:rsidP="00B97415">
      <w:pPr>
        <w:rPr>
          <w:sz w:val="24"/>
          <w:szCs w:val="24"/>
        </w:rPr>
      </w:pPr>
      <w:r w:rsidRPr="0074156B">
        <w:rPr>
          <w:sz w:val="24"/>
          <w:szCs w:val="24"/>
        </w:rPr>
        <w:t>Page</w:t>
      </w:r>
      <w:r w:rsidR="0074156B">
        <w:rPr>
          <w:sz w:val="24"/>
          <w:szCs w:val="24"/>
        </w:rPr>
        <w:t>s</w:t>
      </w:r>
      <w:r w:rsidRPr="0074156B">
        <w:rPr>
          <w:sz w:val="24"/>
          <w:szCs w:val="24"/>
        </w:rPr>
        <w:t xml:space="preserve"> 4</w:t>
      </w:r>
      <w:r w:rsidR="0074156B">
        <w:rPr>
          <w:sz w:val="24"/>
          <w:szCs w:val="24"/>
        </w:rPr>
        <w:t xml:space="preserve">       </w:t>
      </w:r>
      <w:r w:rsidR="00616FB6">
        <w:rPr>
          <w:sz w:val="24"/>
          <w:szCs w:val="24"/>
        </w:rPr>
        <w:t xml:space="preserve">   </w:t>
      </w:r>
      <w:r w:rsidR="0074156B">
        <w:rPr>
          <w:sz w:val="24"/>
          <w:szCs w:val="24"/>
        </w:rPr>
        <w:t xml:space="preserve">  </w:t>
      </w:r>
      <w:r w:rsidR="00B37098" w:rsidRPr="0074156B">
        <w:rPr>
          <w:sz w:val="24"/>
          <w:szCs w:val="24"/>
        </w:rPr>
        <w:t>Emergency Kit Info</w:t>
      </w:r>
      <w:r w:rsidR="0074156B" w:rsidRPr="0074156B">
        <w:rPr>
          <w:sz w:val="24"/>
          <w:szCs w:val="24"/>
        </w:rPr>
        <w:t>rmation and u</w:t>
      </w:r>
      <w:r w:rsidRPr="0074156B">
        <w:rPr>
          <w:sz w:val="24"/>
          <w:szCs w:val="24"/>
        </w:rPr>
        <w:t xml:space="preserve">seful Contact Numbers </w:t>
      </w:r>
      <w:r w:rsidR="00B37098" w:rsidRPr="0074156B">
        <w:rPr>
          <w:sz w:val="24"/>
          <w:szCs w:val="24"/>
        </w:rPr>
        <w:t xml:space="preserve"> </w:t>
      </w:r>
    </w:p>
    <w:p w14:paraId="74DE3710" w14:textId="77777777" w:rsidR="00062CF4" w:rsidRPr="0074156B" w:rsidRDefault="00062CF4" w:rsidP="00B97415">
      <w:pPr>
        <w:rPr>
          <w:sz w:val="24"/>
          <w:szCs w:val="24"/>
        </w:rPr>
      </w:pPr>
    </w:p>
    <w:p w14:paraId="0BF34F69" w14:textId="506D6C62" w:rsidR="00062CF4" w:rsidRPr="0074156B" w:rsidRDefault="00062CF4" w:rsidP="00B97415">
      <w:pPr>
        <w:rPr>
          <w:sz w:val="24"/>
          <w:szCs w:val="24"/>
        </w:rPr>
      </w:pPr>
      <w:r w:rsidRPr="0074156B">
        <w:rPr>
          <w:sz w:val="24"/>
          <w:szCs w:val="24"/>
        </w:rPr>
        <w:t xml:space="preserve">Page 5 </w:t>
      </w:r>
      <w:r w:rsidRPr="0074156B">
        <w:rPr>
          <w:sz w:val="24"/>
          <w:szCs w:val="24"/>
        </w:rPr>
        <w:tab/>
      </w:r>
      <w:r w:rsidRPr="0074156B">
        <w:rPr>
          <w:sz w:val="24"/>
          <w:szCs w:val="24"/>
        </w:rPr>
        <w:tab/>
        <w:t>Emergency Resources Contact Info</w:t>
      </w:r>
      <w:r w:rsidR="0074156B" w:rsidRPr="0074156B">
        <w:rPr>
          <w:sz w:val="24"/>
          <w:szCs w:val="24"/>
        </w:rPr>
        <w:t>rmation</w:t>
      </w:r>
    </w:p>
    <w:p w14:paraId="103A2685" w14:textId="77777777" w:rsidR="00062CF4" w:rsidRPr="0074156B" w:rsidRDefault="00062CF4" w:rsidP="00B97415">
      <w:pPr>
        <w:rPr>
          <w:sz w:val="24"/>
          <w:szCs w:val="24"/>
        </w:rPr>
      </w:pPr>
    </w:p>
    <w:p w14:paraId="21E478B6" w14:textId="411984FC" w:rsidR="00062CF4" w:rsidRPr="0074156B" w:rsidRDefault="00062CF4" w:rsidP="00B97415">
      <w:pPr>
        <w:rPr>
          <w:sz w:val="24"/>
          <w:szCs w:val="24"/>
        </w:rPr>
      </w:pPr>
      <w:r w:rsidRPr="0074156B">
        <w:rPr>
          <w:sz w:val="24"/>
          <w:szCs w:val="24"/>
        </w:rPr>
        <w:t>Page 6</w:t>
      </w:r>
      <w:r w:rsidRPr="0074156B">
        <w:rPr>
          <w:sz w:val="24"/>
          <w:szCs w:val="24"/>
        </w:rPr>
        <w:tab/>
      </w:r>
      <w:r w:rsidRPr="0074156B">
        <w:rPr>
          <w:sz w:val="24"/>
          <w:szCs w:val="24"/>
        </w:rPr>
        <w:tab/>
      </w:r>
      <w:r w:rsidR="0074156B">
        <w:rPr>
          <w:sz w:val="24"/>
          <w:szCs w:val="24"/>
        </w:rPr>
        <w:t>Information on Potential Risks</w:t>
      </w:r>
    </w:p>
    <w:p w14:paraId="54F7A107" w14:textId="77777777" w:rsidR="00062CF4" w:rsidRPr="0074156B" w:rsidRDefault="00062CF4" w:rsidP="00B97415">
      <w:pPr>
        <w:rPr>
          <w:sz w:val="24"/>
          <w:szCs w:val="24"/>
        </w:rPr>
      </w:pPr>
    </w:p>
    <w:p w14:paraId="3AE96B40" w14:textId="3FC34EAC" w:rsidR="004B78D5" w:rsidRPr="00B97415" w:rsidRDefault="00062CF4" w:rsidP="00B97415">
      <w:pPr>
        <w:rPr>
          <w:b/>
          <w:sz w:val="24"/>
          <w:szCs w:val="24"/>
        </w:rPr>
      </w:pPr>
      <w:r w:rsidRPr="0074156B">
        <w:rPr>
          <w:sz w:val="24"/>
          <w:szCs w:val="24"/>
        </w:rPr>
        <w:t>Page 7</w:t>
      </w:r>
      <w:r w:rsidRPr="0074156B">
        <w:rPr>
          <w:sz w:val="24"/>
          <w:szCs w:val="24"/>
        </w:rPr>
        <w:tab/>
      </w:r>
      <w:r w:rsidRPr="0074156B">
        <w:rPr>
          <w:sz w:val="24"/>
          <w:szCs w:val="24"/>
        </w:rPr>
        <w:tab/>
        <w:t>Plan Distribution</w:t>
      </w:r>
      <w:r w:rsidR="004B78D5" w:rsidRPr="0074156B">
        <w:rPr>
          <w:sz w:val="24"/>
          <w:szCs w:val="24"/>
        </w:rPr>
        <w:br w:type="page"/>
      </w:r>
      <w:r w:rsidR="00A8688A" w:rsidRPr="001D6715">
        <w:rPr>
          <w:b/>
          <w:sz w:val="24"/>
          <w:szCs w:val="24"/>
        </w:rPr>
        <w:lastRenderedPageBreak/>
        <w:t xml:space="preserve">WHAT TO DO IN </w:t>
      </w:r>
      <w:r w:rsidR="0074156B">
        <w:rPr>
          <w:b/>
          <w:sz w:val="24"/>
          <w:szCs w:val="24"/>
        </w:rPr>
        <w:t xml:space="preserve">THE </w:t>
      </w:r>
      <w:r w:rsidR="00A8688A" w:rsidRPr="001D6715">
        <w:rPr>
          <w:b/>
          <w:sz w:val="24"/>
          <w:szCs w:val="24"/>
        </w:rPr>
        <w:t>EVENT OF AN EMERGENCY</w:t>
      </w:r>
    </w:p>
    <w:p w14:paraId="27C44AB2" w14:textId="77777777" w:rsidR="004B78D5" w:rsidRDefault="004B78D5" w:rsidP="004B78D5">
      <w:pPr>
        <w:rPr>
          <w:sz w:val="24"/>
          <w:szCs w:val="24"/>
        </w:rPr>
      </w:pPr>
    </w:p>
    <w:p w14:paraId="30725D57" w14:textId="77777777" w:rsidR="004B78D5" w:rsidRPr="00BC578F" w:rsidRDefault="004B78D5" w:rsidP="004B78D5">
      <w:pPr>
        <w:rPr>
          <w:sz w:val="24"/>
          <w:szCs w:val="24"/>
        </w:rPr>
      </w:pPr>
      <w:r>
        <w:rPr>
          <w:sz w:val="24"/>
          <w:szCs w:val="24"/>
        </w:rPr>
        <w:t xml:space="preserve"> Ring 999 - The Emergency Services. </w:t>
      </w:r>
      <w:r w:rsidRPr="00BC578F">
        <w:rPr>
          <w:sz w:val="24"/>
          <w:szCs w:val="24"/>
        </w:rPr>
        <w:t>They will ask you for details of what has happened, where, when and who is involved.</w:t>
      </w:r>
    </w:p>
    <w:p w14:paraId="2E73A1CE" w14:textId="77777777" w:rsidR="004B78D5" w:rsidRPr="00BC578F" w:rsidRDefault="004B78D5" w:rsidP="004B78D5">
      <w:pPr>
        <w:rPr>
          <w:sz w:val="24"/>
          <w:szCs w:val="24"/>
        </w:rPr>
      </w:pPr>
      <w:r w:rsidRPr="00BC578F">
        <w:rPr>
          <w:sz w:val="24"/>
          <w:szCs w:val="24"/>
        </w:rPr>
        <w:t>Give YOUR contact details to the Emergency Services so they can call you back.   Ring them again if the situation changes significantly.</w:t>
      </w:r>
    </w:p>
    <w:p w14:paraId="25133574" w14:textId="5483FCBA" w:rsidR="004B78D5" w:rsidRPr="00BC578F" w:rsidRDefault="004B78D5" w:rsidP="004B78D5">
      <w:pPr>
        <w:rPr>
          <w:sz w:val="24"/>
          <w:szCs w:val="24"/>
        </w:rPr>
      </w:pPr>
      <w:r>
        <w:rPr>
          <w:sz w:val="24"/>
          <w:szCs w:val="24"/>
        </w:rPr>
        <w:t xml:space="preserve">Contact the </w:t>
      </w:r>
      <w:proofErr w:type="spellStart"/>
      <w:r>
        <w:rPr>
          <w:sz w:val="24"/>
          <w:szCs w:val="24"/>
        </w:rPr>
        <w:t>Claybrooke</w:t>
      </w:r>
      <w:proofErr w:type="spellEnd"/>
      <w:r w:rsidR="00631265">
        <w:rPr>
          <w:sz w:val="24"/>
          <w:szCs w:val="24"/>
        </w:rPr>
        <w:t xml:space="preserve"> Parva</w:t>
      </w:r>
      <w:r>
        <w:rPr>
          <w:sz w:val="24"/>
          <w:szCs w:val="24"/>
        </w:rPr>
        <w:t xml:space="preserve"> Emergency Planning Team</w:t>
      </w:r>
      <w:r w:rsidR="008328E4"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.  </w:t>
      </w:r>
      <w:r w:rsidRPr="00BC578F">
        <w:rPr>
          <w:sz w:val="24"/>
          <w:szCs w:val="24"/>
        </w:rPr>
        <w:t xml:space="preserve">It is unlikely that everyone on the list below will be available when you call, so please start at the top and </w:t>
      </w:r>
      <w:r w:rsidRPr="009F4442">
        <w:rPr>
          <w:b/>
          <w:color w:val="FF0000"/>
          <w:sz w:val="24"/>
          <w:szCs w:val="24"/>
        </w:rPr>
        <w:t xml:space="preserve">keep ringing each in turn </w:t>
      </w:r>
      <w:r w:rsidRPr="009F4442">
        <w:rPr>
          <w:b/>
          <w:sz w:val="24"/>
          <w:szCs w:val="24"/>
        </w:rPr>
        <w:t>u</w:t>
      </w:r>
      <w:r w:rsidRPr="00BC578F">
        <w:rPr>
          <w:sz w:val="24"/>
          <w:szCs w:val="24"/>
        </w:rPr>
        <w:t xml:space="preserve">ntil you get a response.  </w:t>
      </w:r>
    </w:p>
    <w:p w14:paraId="6CF65FE8" w14:textId="77777777" w:rsidR="004B78D5" w:rsidRPr="001D6715" w:rsidRDefault="004B78D5" w:rsidP="004B78D5">
      <w:pPr>
        <w:ind w:right="261"/>
        <w:jc w:val="both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371"/>
        <w:gridCol w:w="3219"/>
      </w:tblGrid>
      <w:tr w:rsidR="004B78D5" w14:paraId="612E7F85" w14:textId="77777777" w:rsidTr="00AA6C74">
        <w:tc>
          <w:tcPr>
            <w:tcW w:w="9242" w:type="dxa"/>
            <w:gridSpan w:val="3"/>
          </w:tcPr>
          <w:p w14:paraId="42CA2D09" w14:textId="5F205D53" w:rsidR="004B78D5" w:rsidRPr="00A83BC9" w:rsidRDefault="004B78D5" w:rsidP="008E74C2">
            <w:pPr>
              <w:ind w:right="261"/>
              <w:jc w:val="both"/>
              <w:rPr>
                <w:b/>
                <w:sz w:val="24"/>
                <w:szCs w:val="24"/>
              </w:rPr>
            </w:pPr>
            <w:proofErr w:type="spellStart"/>
            <w:r w:rsidRPr="00A83BC9">
              <w:rPr>
                <w:b/>
                <w:sz w:val="24"/>
                <w:szCs w:val="24"/>
              </w:rPr>
              <w:t>Claybrooke</w:t>
            </w:r>
            <w:proofErr w:type="spellEnd"/>
            <w:r w:rsidRPr="00A83BC9">
              <w:rPr>
                <w:b/>
                <w:sz w:val="24"/>
                <w:szCs w:val="24"/>
              </w:rPr>
              <w:t xml:space="preserve"> </w:t>
            </w:r>
            <w:r w:rsidR="00C1085A">
              <w:rPr>
                <w:b/>
                <w:sz w:val="24"/>
                <w:szCs w:val="24"/>
              </w:rPr>
              <w:t>Parva</w:t>
            </w:r>
            <w:r w:rsidRPr="00A83BC9">
              <w:rPr>
                <w:b/>
                <w:sz w:val="24"/>
                <w:szCs w:val="24"/>
              </w:rPr>
              <w:t xml:space="preserve"> Emergency Team Members</w:t>
            </w:r>
          </w:p>
        </w:tc>
      </w:tr>
      <w:tr w:rsidR="004B78D5" w14:paraId="09A69F92" w14:textId="77777777" w:rsidTr="00AA6C74">
        <w:tc>
          <w:tcPr>
            <w:tcW w:w="3652" w:type="dxa"/>
          </w:tcPr>
          <w:p w14:paraId="4FDEF592" w14:textId="77777777" w:rsidR="004B78D5" w:rsidRPr="00A83BC9" w:rsidRDefault="004B78D5" w:rsidP="008E74C2">
            <w:pPr>
              <w:ind w:right="261"/>
              <w:jc w:val="both"/>
              <w:rPr>
                <w:b/>
                <w:sz w:val="24"/>
                <w:szCs w:val="24"/>
              </w:rPr>
            </w:pPr>
            <w:r w:rsidRPr="00A83BC9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371" w:type="dxa"/>
          </w:tcPr>
          <w:p w14:paraId="377FBD3A" w14:textId="77777777" w:rsidR="004B78D5" w:rsidRPr="00A83BC9" w:rsidRDefault="004B78D5" w:rsidP="008E74C2">
            <w:pPr>
              <w:ind w:right="261"/>
              <w:jc w:val="both"/>
              <w:rPr>
                <w:b/>
                <w:sz w:val="24"/>
                <w:szCs w:val="24"/>
              </w:rPr>
            </w:pPr>
            <w:r w:rsidRPr="00A83BC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19" w:type="dxa"/>
          </w:tcPr>
          <w:p w14:paraId="3A8B3615" w14:textId="77777777" w:rsidR="004B78D5" w:rsidRPr="00A83BC9" w:rsidRDefault="004B78D5" w:rsidP="008E74C2">
            <w:pPr>
              <w:ind w:right="261"/>
              <w:jc w:val="both"/>
              <w:rPr>
                <w:b/>
                <w:sz w:val="24"/>
                <w:szCs w:val="24"/>
              </w:rPr>
            </w:pPr>
            <w:r w:rsidRPr="00A83BC9">
              <w:rPr>
                <w:b/>
                <w:sz w:val="24"/>
                <w:szCs w:val="24"/>
              </w:rPr>
              <w:t>Contact Numbers</w:t>
            </w:r>
          </w:p>
        </w:tc>
      </w:tr>
      <w:tr w:rsidR="004B78D5" w14:paraId="6F4DB3FF" w14:textId="77777777" w:rsidTr="00AA6C74">
        <w:tc>
          <w:tcPr>
            <w:tcW w:w="3652" w:type="dxa"/>
          </w:tcPr>
          <w:p w14:paraId="584452A5" w14:textId="77777777" w:rsidR="004B78D5" w:rsidRPr="00A83BC9" w:rsidRDefault="004B78D5" w:rsidP="008E74C2">
            <w:pPr>
              <w:ind w:right="261"/>
              <w:jc w:val="both"/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Parish Council Chairman</w:t>
            </w:r>
          </w:p>
        </w:tc>
        <w:tc>
          <w:tcPr>
            <w:tcW w:w="2371" w:type="dxa"/>
          </w:tcPr>
          <w:p w14:paraId="50235D08" w14:textId="5BFEC9F6" w:rsidR="004B78D5" w:rsidRPr="00A83BC9" w:rsidRDefault="00322957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Hart</w:t>
            </w:r>
          </w:p>
        </w:tc>
        <w:tc>
          <w:tcPr>
            <w:tcW w:w="3219" w:type="dxa"/>
          </w:tcPr>
          <w:p w14:paraId="77B4D49E" w14:textId="4A55E6F4" w:rsidR="004B78D5" w:rsidRPr="00A83BC9" w:rsidRDefault="00C93BFD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07722 781142</w:t>
            </w:r>
          </w:p>
        </w:tc>
      </w:tr>
      <w:tr w:rsidR="00AA6C74" w14:paraId="7724E953" w14:textId="77777777" w:rsidTr="005B3BE6">
        <w:trPr>
          <w:trHeight w:val="332"/>
        </w:trPr>
        <w:tc>
          <w:tcPr>
            <w:tcW w:w="3652" w:type="dxa"/>
          </w:tcPr>
          <w:p w14:paraId="12FF2E8F" w14:textId="5276414E" w:rsidR="00AA6C74" w:rsidRPr="00A83BC9" w:rsidRDefault="009F4442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</w:t>
            </w:r>
          </w:p>
        </w:tc>
        <w:tc>
          <w:tcPr>
            <w:tcW w:w="2371" w:type="dxa"/>
          </w:tcPr>
          <w:p w14:paraId="62A9CD3C" w14:textId="047D86C4" w:rsidR="00AA6C74" w:rsidRPr="00A83BC9" w:rsidRDefault="00477E39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Briggs</w:t>
            </w:r>
          </w:p>
        </w:tc>
        <w:tc>
          <w:tcPr>
            <w:tcW w:w="3219" w:type="dxa"/>
          </w:tcPr>
          <w:p w14:paraId="273353DC" w14:textId="5EA7B18B" w:rsidR="00AA6C74" w:rsidRPr="00A83BC9" w:rsidRDefault="00AA6C74" w:rsidP="008E74C2">
            <w:pPr>
              <w:ind w:right="261"/>
              <w:jc w:val="both"/>
              <w:rPr>
                <w:sz w:val="24"/>
                <w:szCs w:val="24"/>
              </w:rPr>
            </w:pPr>
          </w:p>
        </w:tc>
      </w:tr>
      <w:tr w:rsidR="00AA6C74" w14:paraId="320C8CE3" w14:textId="77777777" w:rsidTr="003D067F">
        <w:trPr>
          <w:trHeight w:val="341"/>
        </w:trPr>
        <w:tc>
          <w:tcPr>
            <w:tcW w:w="3652" w:type="dxa"/>
          </w:tcPr>
          <w:p w14:paraId="5E17FD27" w14:textId="77777777" w:rsidR="00AA6C74" w:rsidRPr="00A83BC9" w:rsidRDefault="00AA6C74" w:rsidP="008E74C2">
            <w:pPr>
              <w:ind w:right="261"/>
              <w:jc w:val="both"/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Councillor</w:t>
            </w:r>
          </w:p>
        </w:tc>
        <w:tc>
          <w:tcPr>
            <w:tcW w:w="2371" w:type="dxa"/>
          </w:tcPr>
          <w:p w14:paraId="59579F80" w14:textId="1673C830" w:rsidR="00AA6C74" w:rsidRPr="00A83BC9" w:rsidRDefault="00477E39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Fu</w:t>
            </w:r>
            <w:r w:rsidR="001F5EE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cher</w:t>
            </w:r>
          </w:p>
        </w:tc>
        <w:tc>
          <w:tcPr>
            <w:tcW w:w="3219" w:type="dxa"/>
          </w:tcPr>
          <w:p w14:paraId="78571A44" w14:textId="4097A7A0" w:rsidR="00E0258E" w:rsidRPr="00E0258E" w:rsidRDefault="00E0258E" w:rsidP="00E0258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58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07770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258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682159</w:t>
            </w:r>
          </w:p>
          <w:p w14:paraId="118EE5A4" w14:textId="1B2EA60B" w:rsidR="00AA6C74" w:rsidRPr="00E0258E" w:rsidRDefault="00AA6C74" w:rsidP="008E74C2">
            <w:pPr>
              <w:ind w:right="261"/>
              <w:jc w:val="both"/>
              <w:rPr>
                <w:sz w:val="24"/>
                <w:szCs w:val="24"/>
              </w:rPr>
            </w:pPr>
          </w:p>
        </w:tc>
      </w:tr>
      <w:tr w:rsidR="00AA6C74" w14:paraId="0C39D4DD" w14:textId="77777777" w:rsidTr="005B3BE6">
        <w:trPr>
          <w:trHeight w:val="314"/>
        </w:trPr>
        <w:tc>
          <w:tcPr>
            <w:tcW w:w="3652" w:type="dxa"/>
          </w:tcPr>
          <w:p w14:paraId="26859ECF" w14:textId="77777777" w:rsidR="00AA6C74" w:rsidRPr="00A83BC9" w:rsidRDefault="00AA6C74" w:rsidP="008E74C2">
            <w:pPr>
              <w:ind w:right="261"/>
              <w:jc w:val="both"/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Councillor</w:t>
            </w:r>
          </w:p>
        </w:tc>
        <w:tc>
          <w:tcPr>
            <w:tcW w:w="2371" w:type="dxa"/>
          </w:tcPr>
          <w:p w14:paraId="6F2A2378" w14:textId="33BC52FE" w:rsidR="00AA6C74" w:rsidRPr="00A83BC9" w:rsidRDefault="00477E39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Coventry</w:t>
            </w:r>
          </w:p>
        </w:tc>
        <w:tc>
          <w:tcPr>
            <w:tcW w:w="3219" w:type="dxa"/>
          </w:tcPr>
          <w:p w14:paraId="3E9F9C3E" w14:textId="16CD4B3E" w:rsidR="00AA6C74" w:rsidRPr="00A83BC9" w:rsidRDefault="003D067F" w:rsidP="00390665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07540 929696</w:t>
            </w:r>
          </w:p>
        </w:tc>
      </w:tr>
      <w:tr w:rsidR="00AA6C74" w14:paraId="5E2F4FC3" w14:textId="77777777" w:rsidTr="00AA6C74">
        <w:tc>
          <w:tcPr>
            <w:tcW w:w="3652" w:type="dxa"/>
          </w:tcPr>
          <w:p w14:paraId="21A7C9B3" w14:textId="1B9968DE" w:rsidR="00AA6C74" w:rsidRPr="00A83BC9" w:rsidRDefault="009F4442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Chairman</w:t>
            </w:r>
          </w:p>
        </w:tc>
        <w:tc>
          <w:tcPr>
            <w:tcW w:w="2371" w:type="dxa"/>
          </w:tcPr>
          <w:p w14:paraId="3CF1A055" w14:textId="554E6EB1" w:rsidR="00AA6C74" w:rsidRPr="00A83BC9" w:rsidRDefault="00477E39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 Blackhall</w:t>
            </w:r>
          </w:p>
        </w:tc>
        <w:tc>
          <w:tcPr>
            <w:tcW w:w="3219" w:type="dxa"/>
          </w:tcPr>
          <w:p w14:paraId="1CA0C196" w14:textId="2B5160C7" w:rsidR="00AA6C74" w:rsidRPr="005B3BE6" w:rsidRDefault="005B3BE6" w:rsidP="005B3BE6">
            <w:pPr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01455 202628</w:t>
            </w:r>
          </w:p>
        </w:tc>
      </w:tr>
      <w:tr w:rsidR="004B78D5" w14:paraId="4F5022C8" w14:textId="77777777" w:rsidTr="00AA6C74">
        <w:tc>
          <w:tcPr>
            <w:tcW w:w="3652" w:type="dxa"/>
          </w:tcPr>
          <w:p w14:paraId="5813D57D" w14:textId="50967DA5" w:rsidR="004B78D5" w:rsidRPr="00A83BC9" w:rsidRDefault="00AA6C74" w:rsidP="00494AE2">
            <w:pPr>
              <w:ind w:right="261"/>
              <w:jc w:val="both"/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Parish Clerk</w:t>
            </w:r>
            <w:r w:rsidR="00677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0BF1FA99" w14:textId="334D4B76" w:rsidR="004B78D5" w:rsidRPr="00A83BC9" w:rsidRDefault="009F4442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Nunn</w:t>
            </w:r>
          </w:p>
        </w:tc>
        <w:tc>
          <w:tcPr>
            <w:tcW w:w="3219" w:type="dxa"/>
          </w:tcPr>
          <w:p w14:paraId="5D277F6B" w14:textId="47C3BBDA" w:rsidR="004B78D5" w:rsidRPr="00A83BC9" w:rsidRDefault="009F4442" w:rsidP="008E74C2">
            <w:pPr>
              <w:ind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07926 202967</w:t>
            </w:r>
          </w:p>
        </w:tc>
      </w:tr>
      <w:tr w:rsidR="004B78D5" w14:paraId="407B9D74" w14:textId="77777777" w:rsidTr="00AA6C74">
        <w:tc>
          <w:tcPr>
            <w:tcW w:w="3652" w:type="dxa"/>
          </w:tcPr>
          <w:p w14:paraId="5053369C" w14:textId="77777777" w:rsidR="004B78D5" w:rsidRPr="00A83BC9" w:rsidRDefault="00AA6C74" w:rsidP="00AA6C74">
            <w:pPr>
              <w:ind w:right="261"/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District/</w:t>
            </w:r>
            <w:r w:rsidR="004B78D5" w:rsidRPr="00A83BC9">
              <w:rPr>
                <w:sz w:val="24"/>
                <w:szCs w:val="24"/>
              </w:rPr>
              <w:t>County Councillor</w:t>
            </w:r>
          </w:p>
        </w:tc>
        <w:tc>
          <w:tcPr>
            <w:tcW w:w="2371" w:type="dxa"/>
          </w:tcPr>
          <w:p w14:paraId="2362E45A" w14:textId="77777777" w:rsidR="004B78D5" w:rsidRPr="00A83BC9" w:rsidRDefault="00AA6C74" w:rsidP="008E74C2">
            <w:pPr>
              <w:ind w:right="261"/>
              <w:jc w:val="both"/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Rosita Page</w:t>
            </w:r>
          </w:p>
        </w:tc>
        <w:tc>
          <w:tcPr>
            <w:tcW w:w="3219" w:type="dxa"/>
          </w:tcPr>
          <w:p w14:paraId="23DF16D5" w14:textId="77777777" w:rsidR="004B78D5" w:rsidRPr="00A83BC9" w:rsidRDefault="00AA6C74" w:rsidP="008E74C2">
            <w:pPr>
              <w:ind w:right="261"/>
              <w:jc w:val="both"/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01455 209240</w:t>
            </w:r>
          </w:p>
        </w:tc>
      </w:tr>
    </w:tbl>
    <w:p w14:paraId="61544E32" w14:textId="77777777" w:rsidR="004B78D5" w:rsidRPr="001D6715" w:rsidRDefault="004B78D5" w:rsidP="004B78D5">
      <w:pPr>
        <w:ind w:right="261"/>
        <w:jc w:val="both"/>
        <w:rPr>
          <w:sz w:val="24"/>
          <w:szCs w:val="24"/>
          <w:u w:val="single"/>
        </w:rPr>
      </w:pPr>
    </w:p>
    <w:p w14:paraId="5205E580" w14:textId="1DB43364" w:rsidR="004B78D5" w:rsidRPr="009F4442" w:rsidRDefault="004B78D5" w:rsidP="004B78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The </w:t>
      </w:r>
      <w:proofErr w:type="spellStart"/>
      <w:r>
        <w:rPr>
          <w:b/>
          <w:sz w:val="24"/>
          <w:szCs w:val="24"/>
        </w:rPr>
        <w:t>Claybrooke</w:t>
      </w:r>
      <w:proofErr w:type="spellEnd"/>
      <w:r>
        <w:rPr>
          <w:b/>
          <w:sz w:val="24"/>
          <w:szCs w:val="24"/>
        </w:rPr>
        <w:t xml:space="preserve"> Emergency Team’s role is to </w:t>
      </w:r>
      <w:r w:rsidRPr="005E0683">
        <w:rPr>
          <w:b/>
          <w:sz w:val="24"/>
          <w:szCs w:val="24"/>
        </w:rPr>
        <w:t>be a focal point locally to assist in communication, coordination and liaison</w:t>
      </w:r>
      <w:r>
        <w:rPr>
          <w:b/>
          <w:sz w:val="24"/>
          <w:szCs w:val="24"/>
        </w:rPr>
        <w:t>, working to support the Emerge</w:t>
      </w:r>
      <w:r w:rsidRPr="005E0683">
        <w:rPr>
          <w:b/>
          <w:sz w:val="24"/>
          <w:szCs w:val="24"/>
        </w:rPr>
        <w:t xml:space="preserve">ncy </w:t>
      </w:r>
      <w:r>
        <w:rPr>
          <w:b/>
          <w:sz w:val="24"/>
          <w:szCs w:val="24"/>
        </w:rPr>
        <w:t xml:space="preserve">Services and, if appropriate, the </w:t>
      </w:r>
      <w:r w:rsidRPr="005E0683">
        <w:rPr>
          <w:b/>
          <w:sz w:val="24"/>
          <w:szCs w:val="24"/>
        </w:rPr>
        <w:t xml:space="preserve">HDC Resilience Partnership.   </w:t>
      </w:r>
      <w:r>
        <w:rPr>
          <w:b/>
          <w:sz w:val="24"/>
          <w:szCs w:val="24"/>
        </w:rPr>
        <w:t xml:space="preserve">The team will </w:t>
      </w:r>
      <w:r w:rsidRPr="005E0683">
        <w:rPr>
          <w:b/>
          <w:sz w:val="24"/>
          <w:szCs w:val="24"/>
        </w:rPr>
        <w:t xml:space="preserve">follow the directions of the Emergency Services at all times.  </w:t>
      </w:r>
    </w:p>
    <w:p w14:paraId="47423571" w14:textId="77777777" w:rsidR="004B78D5" w:rsidRPr="00050444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t xml:space="preserve">Ways in which the </w:t>
      </w:r>
      <w:r>
        <w:rPr>
          <w:sz w:val="24"/>
          <w:szCs w:val="24"/>
        </w:rPr>
        <w:t xml:space="preserve">team may provide support </w:t>
      </w:r>
      <w:r w:rsidRPr="00050444">
        <w:rPr>
          <w:sz w:val="24"/>
          <w:szCs w:val="24"/>
        </w:rPr>
        <w:t>include</w:t>
      </w:r>
      <w:r>
        <w:rPr>
          <w:sz w:val="24"/>
          <w:szCs w:val="24"/>
        </w:rPr>
        <w:t>s</w:t>
      </w:r>
      <w:r w:rsidRPr="00050444">
        <w:rPr>
          <w:sz w:val="24"/>
          <w:szCs w:val="24"/>
        </w:rPr>
        <w:t>:</w:t>
      </w:r>
    </w:p>
    <w:p w14:paraId="52091700" w14:textId="77777777" w:rsidR="004B78D5" w:rsidRPr="00050444" w:rsidRDefault="004B78D5" w:rsidP="004B78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0444">
        <w:rPr>
          <w:sz w:val="24"/>
          <w:szCs w:val="24"/>
        </w:rPr>
        <w:t>Providing local knowledge to the Emergency Services</w:t>
      </w:r>
    </w:p>
    <w:p w14:paraId="41C44ADE" w14:textId="77777777" w:rsidR="004B78D5" w:rsidRPr="00050444" w:rsidRDefault="004B78D5" w:rsidP="004B78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0444">
        <w:rPr>
          <w:sz w:val="24"/>
          <w:szCs w:val="24"/>
        </w:rPr>
        <w:t>Setting up links with local groups, organisations and useful individuals</w:t>
      </w:r>
    </w:p>
    <w:p w14:paraId="227907C2" w14:textId="77777777" w:rsidR="004B78D5" w:rsidRPr="00050444" w:rsidRDefault="004B78D5" w:rsidP="004B78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0444">
        <w:rPr>
          <w:sz w:val="24"/>
          <w:szCs w:val="24"/>
        </w:rPr>
        <w:t>Passing on information and instructions to local people</w:t>
      </w:r>
    </w:p>
    <w:p w14:paraId="182B608A" w14:textId="77777777" w:rsidR="004B78D5" w:rsidRPr="00050444" w:rsidRDefault="004B78D5" w:rsidP="004B78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0444">
        <w:rPr>
          <w:sz w:val="24"/>
          <w:szCs w:val="24"/>
        </w:rPr>
        <w:t>Providing information about people who may be particularly vulnerable such as those with disabilities or are elderly</w:t>
      </w:r>
    </w:p>
    <w:p w14:paraId="53235769" w14:textId="77777777" w:rsidR="004B78D5" w:rsidRPr="00050444" w:rsidRDefault="004B78D5" w:rsidP="004B78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0444">
        <w:rPr>
          <w:sz w:val="24"/>
          <w:szCs w:val="24"/>
        </w:rPr>
        <w:t>Making sure that buildings in the area are available for possible emergency use</w:t>
      </w:r>
    </w:p>
    <w:p w14:paraId="0DDD49B7" w14:textId="77777777" w:rsidR="004B78D5" w:rsidRPr="00050444" w:rsidRDefault="004B78D5" w:rsidP="004B78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0444">
        <w:rPr>
          <w:sz w:val="24"/>
          <w:szCs w:val="24"/>
        </w:rPr>
        <w:t>Organising local help as required, such as emergency centres, food provision and information points</w:t>
      </w:r>
    </w:p>
    <w:p w14:paraId="7D619A8A" w14:textId="77777777" w:rsidR="004B78D5" w:rsidRPr="00050444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t xml:space="preserve">This plan has information to help all the support services, but it can never be exhaustive.  It must be seen as a list of people and resources that have agreed to help if needed and if they are available. </w:t>
      </w:r>
    </w:p>
    <w:p w14:paraId="24728EA7" w14:textId="77777777" w:rsidR="004B78D5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br w:type="page"/>
      </w:r>
    </w:p>
    <w:p w14:paraId="59D77382" w14:textId="263746AE" w:rsidR="004B78D5" w:rsidRDefault="0074156B" w:rsidP="004B78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HELPING</w:t>
      </w:r>
      <w:r w:rsidR="004B78D5" w:rsidRPr="005E0683">
        <w:rPr>
          <w:b/>
          <w:sz w:val="24"/>
          <w:szCs w:val="24"/>
        </w:rPr>
        <w:t xml:space="preserve"> VULNERABLE PEOPLE</w:t>
      </w:r>
    </w:p>
    <w:p w14:paraId="39773012" w14:textId="567A8E43" w:rsidR="004B78D5" w:rsidRDefault="00FA28BE" w:rsidP="004B78D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B78D5" w:rsidRPr="00050444">
        <w:rPr>
          <w:sz w:val="24"/>
          <w:szCs w:val="24"/>
        </w:rPr>
        <w:t>he most vulnerable</w:t>
      </w:r>
      <w:r>
        <w:rPr>
          <w:sz w:val="24"/>
          <w:szCs w:val="24"/>
        </w:rPr>
        <w:t xml:space="preserve"> people in </w:t>
      </w:r>
      <w:proofErr w:type="spellStart"/>
      <w:r w:rsidR="009F4442">
        <w:rPr>
          <w:sz w:val="24"/>
          <w:szCs w:val="24"/>
        </w:rPr>
        <w:t>Claybrooke</w:t>
      </w:r>
      <w:proofErr w:type="spellEnd"/>
      <w:r w:rsidR="0074156B">
        <w:rPr>
          <w:sz w:val="24"/>
          <w:szCs w:val="24"/>
        </w:rPr>
        <w:t xml:space="preserve"> </w:t>
      </w:r>
      <w:r w:rsidR="00D135CD">
        <w:rPr>
          <w:sz w:val="24"/>
          <w:szCs w:val="24"/>
        </w:rPr>
        <w:t>Parva</w:t>
      </w:r>
      <w:r>
        <w:rPr>
          <w:sz w:val="24"/>
          <w:szCs w:val="24"/>
        </w:rPr>
        <w:t xml:space="preserve"> </w:t>
      </w:r>
      <w:r w:rsidR="004B78D5" w:rsidRPr="00050444">
        <w:rPr>
          <w:sz w:val="24"/>
          <w:szCs w:val="24"/>
        </w:rPr>
        <w:t>may need specific h</w:t>
      </w:r>
      <w:r>
        <w:rPr>
          <w:sz w:val="24"/>
          <w:szCs w:val="24"/>
        </w:rPr>
        <w:t xml:space="preserve">elp and support. </w:t>
      </w:r>
      <w:r w:rsidR="00E50E26">
        <w:rPr>
          <w:sz w:val="24"/>
          <w:szCs w:val="24"/>
        </w:rPr>
        <w:t>T</w:t>
      </w:r>
      <w:r w:rsidR="004B78D5" w:rsidRPr="00050444">
        <w:rPr>
          <w:sz w:val="24"/>
          <w:szCs w:val="24"/>
        </w:rPr>
        <w:t xml:space="preserve">hese may include </w:t>
      </w:r>
      <w:r w:rsidR="00E50E26">
        <w:rPr>
          <w:sz w:val="24"/>
          <w:szCs w:val="24"/>
        </w:rPr>
        <w:t xml:space="preserve">the </w:t>
      </w:r>
      <w:r w:rsidR="004B78D5" w:rsidRPr="00050444">
        <w:rPr>
          <w:sz w:val="24"/>
          <w:szCs w:val="24"/>
        </w:rPr>
        <w:t>elderly</w:t>
      </w:r>
      <w:r w:rsidR="00E50E26">
        <w:rPr>
          <w:sz w:val="24"/>
          <w:szCs w:val="24"/>
        </w:rPr>
        <w:t xml:space="preserve"> or people with disabilities. To</w:t>
      </w:r>
      <w:r w:rsidR="004B78D5" w:rsidRPr="00A83BC9">
        <w:rPr>
          <w:sz w:val="24"/>
          <w:szCs w:val="24"/>
        </w:rPr>
        <w:t xml:space="preserve"> help identify and assist t</w:t>
      </w:r>
      <w:r>
        <w:rPr>
          <w:sz w:val="24"/>
          <w:szCs w:val="24"/>
        </w:rPr>
        <w:t xml:space="preserve">hose who may need this extra support, </w:t>
      </w:r>
      <w:r w:rsidR="009F4442">
        <w:rPr>
          <w:sz w:val="24"/>
          <w:szCs w:val="24"/>
        </w:rPr>
        <w:t>the village</w:t>
      </w:r>
      <w:r w:rsidR="004B78D5" w:rsidRPr="00A83BC9">
        <w:rPr>
          <w:sz w:val="24"/>
          <w:szCs w:val="24"/>
        </w:rPr>
        <w:t xml:space="preserve"> has established a network of </w:t>
      </w:r>
      <w:r w:rsidR="00631265">
        <w:rPr>
          <w:sz w:val="24"/>
          <w:szCs w:val="24"/>
        </w:rPr>
        <w:t>volunteers</w:t>
      </w:r>
      <w:r w:rsidR="004B78D5" w:rsidRPr="00A83BC9">
        <w:rPr>
          <w:sz w:val="24"/>
          <w:szCs w:val="24"/>
        </w:rPr>
        <w:t>. In the event of an emergency they will help make contact with and provide information to people in need.  They can be contacted as follows:</w:t>
      </w:r>
    </w:p>
    <w:p w14:paraId="2D9336B0" w14:textId="28C6BE3E" w:rsidR="00A559CB" w:rsidRPr="0074156B" w:rsidRDefault="0074156B" w:rsidP="004B78D5">
      <w:pPr>
        <w:rPr>
          <w:b/>
          <w:sz w:val="24"/>
          <w:szCs w:val="24"/>
        </w:rPr>
      </w:pPr>
      <w:r w:rsidRPr="0074156B">
        <w:rPr>
          <w:b/>
          <w:sz w:val="24"/>
          <w:szCs w:val="24"/>
        </w:rPr>
        <w:t>REST CENTRE</w:t>
      </w:r>
    </w:p>
    <w:p w14:paraId="3961B63E" w14:textId="35180DCE" w:rsidR="00CB6B17" w:rsidRPr="00CB6B17" w:rsidRDefault="004B78D5" w:rsidP="00CB6B17">
      <w:pPr>
        <w:rPr>
          <w:rFonts w:ascii="Calibri" w:eastAsia="Times New Roman" w:hAnsi="Calibri" w:cs="Times New Roman"/>
          <w:sz w:val="24"/>
          <w:szCs w:val="24"/>
          <w:lang w:eastAsia="en-GB"/>
        </w:rPr>
      </w:pPr>
      <w:proofErr w:type="spellStart"/>
      <w:r w:rsidRPr="0074156B">
        <w:rPr>
          <w:sz w:val="24"/>
          <w:szCs w:val="24"/>
        </w:rPr>
        <w:t>Claybrooke</w:t>
      </w:r>
      <w:proofErr w:type="spellEnd"/>
      <w:r w:rsidRPr="0074156B">
        <w:rPr>
          <w:sz w:val="24"/>
          <w:szCs w:val="24"/>
        </w:rPr>
        <w:t xml:space="preserve"> </w:t>
      </w:r>
      <w:r w:rsidR="00D71373">
        <w:rPr>
          <w:sz w:val="24"/>
          <w:szCs w:val="24"/>
        </w:rPr>
        <w:t>Parva</w:t>
      </w:r>
      <w:r w:rsidR="009F4442" w:rsidRPr="0074156B">
        <w:rPr>
          <w:sz w:val="24"/>
          <w:szCs w:val="24"/>
        </w:rPr>
        <w:t xml:space="preserve"> </w:t>
      </w:r>
      <w:r w:rsidR="00D71373">
        <w:rPr>
          <w:sz w:val="24"/>
          <w:szCs w:val="24"/>
        </w:rPr>
        <w:t>School</w:t>
      </w:r>
      <w:r w:rsidRPr="0074156B">
        <w:rPr>
          <w:sz w:val="24"/>
          <w:szCs w:val="24"/>
        </w:rPr>
        <w:t xml:space="preserve"> Hall</w:t>
      </w:r>
      <w:r w:rsidRPr="005A30CC">
        <w:rPr>
          <w:b/>
          <w:sz w:val="24"/>
          <w:szCs w:val="24"/>
        </w:rPr>
        <w:t xml:space="preserve"> </w:t>
      </w:r>
      <w:r w:rsidRPr="005A30CC">
        <w:rPr>
          <w:sz w:val="24"/>
          <w:szCs w:val="24"/>
        </w:rPr>
        <w:t>will</w:t>
      </w:r>
      <w:r w:rsidRPr="00BC578F">
        <w:rPr>
          <w:sz w:val="24"/>
          <w:szCs w:val="24"/>
        </w:rPr>
        <w:t xml:space="preserve"> be used as a centre for co-ordinating the response to a local emergency.</w:t>
      </w:r>
      <w:r w:rsidR="00CB6B17">
        <w:rPr>
          <w:sz w:val="24"/>
          <w:szCs w:val="24"/>
        </w:rPr>
        <w:t xml:space="preserve"> It </w:t>
      </w:r>
      <w:r w:rsidR="00CB6B17" w:rsidRPr="00CB6B17">
        <w:rPr>
          <w:rFonts w:ascii="Calibri" w:eastAsia="Times New Roman" w:hAnsi="Calibri" w:cs="Times New Roman"/>
          <w:sz w:val="24"/>
          <w:szCs w:val="24"/>
          <w:lang w:eastAsia="en-GB"/>
        </w:rPr>
        <w:t>will also be used as a temporary rest centre to provide shelter and welfare, until the authorities attend.</w:t>
      </w:r>
    </w:p>
    <w:p w14:paraId="74992FA1" w14:textId="2F86B157" w:rsidR="00F54CC4" w:rsidRPr="00CB6B17" w:rsidRDefault="008C2F19" w:rsidP="00CB6B17">
      <w:pPr>
        <w:spacing w:after="0"/>
        <w:rPr>
          <w:rFonts w:ascii="Calibri" w:eastAsia="Times New Roman" w:hAnsi="Calibri" w:cs="Times New Roman"/>
          <w:sz w:val="20"/>
          <w:szCs w:val="20"/>
          <w:lang w:eastAsia="en-GB"/>
        </w:rPr>
      </w:pPr>
      <w:r>
        <w:rPr>
          <w:sz w:val="24"/>
          <w:szCs w:val="24"/>
        </w:rPr>
        <w:t>K</w:t>
      </w:r>
      <w:r w:rsidR="00F54CC4">
        <w:rPr>
          <w:sz w:val="24"/>
          <w:szCs w:val="24"/>
        </w:rPr>
        <w:t>eyholders to this venue are:</w:t>
      </w:r>
      <w:r w:rsidR="009F4442">
        <w:rPr>
          <w:sz w:val="24"/>
          <w:szCs w:val="24"/>
        </w:rPr>
        <w:t>.</w:t>
      </w:r>
    </w:p>
    <w:p w14:paraId="11000D0D" w14:textId="77777777" w:rsidR="0071785E" w:rsidRPr="0071785E" w:rsidRDefault="0071785E" w:rsidP="0071785E">
      <w:pPr>
        <w:spacing w:after="0"/>
        <w:rPr>
          <w:rFonts w:eastAsia="Times New Roman" w:cs="Arial"/>
          <w:color w:val="222222"/>
          <w:sz w:val="24"/>
          <w:szCs w:val="24"/>
          <w:lang w:val="en-US"/>
        </w:rPr>
      </w:pPr>
      <w:proofErr w:type="spellStart"/>
      <w:r w:rsidRPr="0071785E">
        <w:rPr>
          <w:rFonts w:eastAsia="Times New Roman" w:cs="Arial"/>
          <w:color w:val="222222"/>
          <w:sz w:val="24"/>
          <w:szCs w:val="24"/>
          <w:lang w:val="en-US"/>
        </w:rPr>
        <w:t>Mr</w:t>
      </w:r>
      <w:proofErr w:type="spellEnd"/>
      <w:r w:rsidRPr="0071785E">
        <w:rPr>
          <w:rFonts w:eastAsia="Times New Roman" w:cs="Arial"/>
          <w:color w:val="222222"/>
          <w:sz w:val="24"/>
          <w:szCs w:val="24"/>
          <w:lang w:val="en-US"/>
        </w:rPr>
        <w:t xml:space="preserve"> Matthew Howard (Head Teacher)</w:t>
      </w:r>
    </w:p>
    <w:p w14:paraId="4A016977" w14:textId="77777777" w:rsidR="0071785E" w:rsidRPr="0071785E" w:rsidRDefault="0071785E" w:rsidP="0071785E">
      <w:pPr>
        <w:spacing w:after="0"/>
        <w:rPr>
          <w:rFonts w:eastAsia="Times New Roman" w:cs="Arial"/>
          <w:color w:val="222222"/>
          <w:sz w:val="24"/>
          <w:szCs w:val="24"/>
          <w:lang w:val="en-US"/>
        </w:rPr>
      </w:pPr>
      <w:r w:rsidRPr="0071785E">
        <w:rPr>
          <w:rFonts w:eastAsia="Times New Roman" w:cs="Arial"/>
          <w:color w:val="222222"/>
          <w:sz w:val="24"/>
          <w:szCs w:val="24"/>
          <w:lang w:val="en-US"/>
        </w:rPr>
        <w:t>Mobile :  07913 264705</w:t>
      </w:r>
    </w:p>
    <w:p w14:paraId="3337C77C" w14:textId="77777777" w:rsidR="0071785E" w:rsidRPr="0071785E" w:rsidRDefault="0071785E" w:rsidP="0071785E">
      <w:pPr>
        <w:spacing w:after="0"/>
        <w:rPr>
          <w:rFonts w:eastAsia="Times New Roman" w:cs="Arial"/>
          <w:color w:val="222222"/>
          <w:sz w:val="24"/>
          <w:szCs w:val="24"/>
          <w:lang w:val="en-US"/>
        </w:rPr>
      </w:pPr>
    </w:p>
    <w:p w14:paraId="7DEC9DEF" w14:textId="6CB3CDF6" w:rsidR="0071785E" w:rsidRPr="0071785E" w:rsidRDefault="0071785E" w:rsidP="0071785E">
      <w:pPr>
        <w:spacing w:after="0"/>
        <w:rPr>
          <w:rFonts w:eastAsia="Times New Roman" w:cs="Arial"/>
          <w:color w:val="222222"/>
          <w:sz w:val="24"/>
          <w:szCs w:val="24"/>
          <w:lang w:val="en-US"/>
        </w:rPr>
      </w:pPr>
      <w:proofErr w:type="spellStart"/>
      <w:r w:rsidRPr="0071785E">
        <w:rPr>
          <w:rFonts w:eastAsia="Times New Roman" w:cs="Arial"/>
          <w:color w:val="222222"/>
          <w:sz w:val="24"/>
          <w:szCs w:val="24"/>
          <w:lang w:val="en-US"/>
        </w:rPr>
        <w:t>Mr</w:t>
      </w:r>
      <w:proofErr w:type="spellEnd"/>
      <w:r w:rsidRPr="0071785E">
        <w:rPr>
          <w:rFonts w:eastAsia="Times New Roman" w:cs="Arial"/>
          <w:color w:val="222222"/>
          <w:sz w:val="24"/>
          <w:szCs w:val="24"/>
          <w:lang w:val="en-US"/>
        </w:rPr>
        <w:t xml:space="preserve"> Terry Durham (School Premises Officer)</w:t>
      </w:r>
    </w:p>
    <w:p w14:paraId="355BC73D" w14:textId="77777777" w:rsidR="00631265" w:rsidRDefault="0071785E" w:rsidP="00631265">
      <w:pPr>
        <w:spacing w:after="0"/>
        <w:rPr>
          <w:b/>
          <w:color w:val="000000" w:themeColor="text1"/>
          <w:sz w:val="24"/>
          <w:szCs w:val="24"/>
        </w:rPr>
      </w:pPr>
      <w:r w:rsidRPr="0071785E">
        <w:rPr>
          <w:rFonts w:eastAsia="Times New Roman" w:cs="Arial"/>
          <w:color w:val="222222"/>
          <w:sz w:val="24"/>
          <w:szCs w:val="24"/>
          <w:lang w:val="en-US"/>
        </w:rPr>
        <w:t>Mobile : 07896 575774</w:t>
      </w:r>
    </w:p>
    <w:p w14:paraId="5276BC2D" w14:textId="77777777" w:rsidR="00631265" w:rsidRDefault="00631265" w:rsidP="00631265">
      <w:pPr>
        <w:spacing w:after="0"/>
        <w:rPr>
          <w:b/>
          <w:color w:val="000000" w:themeColor="text1"/>
          <w:sz w:val="24"/>
          <w:szCs w:val="24"/>
        </w:rPr>
      </w:pPr>
    </w:p>
    <w:p w14:paraId="2020921A" w14:textId="1CF73346" w:rsidR="004B78D5" w:rsidRPr="00631265" w:rsidRDefault="004B78D5" w:rsidP="00631265">
      <w:pPr>
        <w:spacing w:after="0"/>
        <w:rPr>
          <w:rFonts w:eastAsia="Times New Roman" w:cs="Arial"/>
          <w:color w:val="222222"/>
          <w:sz w:val="24"/>
          <w:szCs w:val="24"/>
          <w:lang w:val="en-US"/>
        </w:rPr>
      </w:pPr>
      <w:r w:rsidRPr="00A83BC9">
        <w:rPr>
          <w:b/>
          <w:color w:val="000000" w:themeColor="text1"/>
          <w:sz w:val="24"/>
          <w:szCs w:val="24"/>
        </w:rPr>
        <w:t>EMERGENCY KIT</w:t>
      </w:r>
      <w:r w:rsidR="0074156B">
        <w:rPr>
          <w:b/>
          <w:color w:val="000000" w:themeColor="text1"/>
          <w:sz w:val="24"/>
          <w:szCs w:val="24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B78D5" w:rsidRPr="00A83BC9" w14:paraId="7389B42B" w14:textId="77777777" w:rsidTr="00B37098">
        <w:trPr>
          <w:trHeight w:val="295"/>
        </w:trPr>
        <w:tc>
          <w:tcPr>
            <w:tcW w:w="8755" w:type="dxa"/>
          </w:tcPr>
          <w:p w14:paraId="1C91A2EC" w14:textId="3F37F0CB" w:rsidR="00251C8F" w:rsidRPr="00A83BC9" w:rsidRDefault="004B78D5" w:rsidP="008E74C2">
            <w:pPr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A bag of useful equipmen</w:t>
            </w:r>
            <w:r w:rsidR="006436B3">
              <w:rPr>
                <w:sz w:val="24"/>
                <w:szCs w:val="24"/>
              </w:rPr>
              <w:t>t is located at the</w:t>
            </w:r>
            <w:r w:rsidR="00A11FEF">
              <w:rPr>
                <w:sz w:val="24"/>
                <w:szCs w:val="24"/>
              </w:rPr>
              <w:t xml:space="preserve"> school, </w:t>
            </w:r>
            <w:r w:rsidR="009E3986">
              <w:rPr>
                <w:sz w:val="24"/>
                <w:szCs w:val="24"/>
              </w:rPr>
              <w:t>includ</w:t>
            </w:r>
            <w:r w:rsidR="006436B3">
              <w:rPr>
                <w:sz w:val="24"/>
                <w:szCs w:val="24"/>
              </w:rPr>
              <w:t>ing</w:t>
            </w:r>
            <w:r w:rsidRPr="00A83BC9">
              <w:rPr>
                <w:sz w:val="24"/>
                <w:szCs w:val="24"/>
              </w:rPr>
              <w:t>:</w:t>
            </w:r>
          </w:p>
          <w:p w14:paraId="1A240969" w14:textId="77777777" w:rsidR="004B78D5" w:rsidRPr="00A83BC9" w:rsidRDefault="004B78D5" w:rsidP="008E74C2">
            <w:pPr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Copy of this plan</w:t>
            </w:r>
          </w:p>
        </w:tc>
      </w:tr>
      <w:tr w:rsidR="004B78D5" w:rsidRPr="00A83BC9" w14:paraId="5BB50E92" w14:textId="77777777" w:rsidTr="00631265">
        <w:trPr>
          <w:trHeight w:val="333"/>
        </w:trPr>
        <w:tc>
          <w:tcPr>
            <w:tcW w:w="8755" w:type="dxa"/>
          </w:tcPr>
          <w:p w14:paraId="652F1E94" w14:textId="77777777" w:rsidR="004B78D5" w:rsidRPr="00A83BC9" w:rsidRDefault="004B78D5" w:rsidP="008E74C2">
            <w:pPr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Torch and spare batteries</w:t>
            </w:r>
          </w:p>
        </w:tc>
      </w:tr>
      <w:tr w:rsidR="004B78D5" w:rsidRPr="00A83BC9" w14:paraId="40F98A77" w14:textId="77777777" w:rsidTr="00B37098">
        <w:tc>
          <w:tcPr>
            <w:tcW w:w="8755" w:type="dxa"/>
          </w:tcPr>
          <w:p w14:paraId="4BFCEC14" w14:textId="3B2FF6F7" w:rsidR="004B78D5" w:rsidRPr="00A83BC9" w:rsidRDefault="004B78D5" w:rsidP="00CE3557">
            <w:pPr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 xml:space="preserve">First Aid kit </w:t>
            </w:r>
            <w:r w:rsidR="00957C56">
              <w:rPr>
                <w:sz w:val="24"/>
                <w:szCs w:val="24"/>
              </w:rPr>
              <w:t>(Located in School</w:t>
            </w:r>
            <w:r w:rsidR="00CE3557">
              <w:rPr>
                <w:sz w:val="24"/>
                <w:szCs w:val="24"/>
              </w:rPr>
              <w:t xml:space="preserve"> Hall)</w:t>
            </w:r>
          </w:p>
        </w:tc>
      </w:tr>
      <w:tr w:rsidR="004B78D5" w:rsidRPr="00A83BC9" w14:paraId="37F5D19A" w14:textId="77777777" w:rsidTr="00B37098">
        <w:tc>
          <w:tcPr>
            <w:tcW w:w="8755" w:type="dxa"/>
          </w:tcPr>
          <w:p w14:paraId="4041D0D8" w14:textId="77777777" w:rsidR="004B78D5" w:rsidRPr="00A83BC9" w:rsidRDefault="004B78D5" w:rsidP="008E74C2">
            <w:pPr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Pens, pencils, writing pads</w:t>
            </w:r>
          </w:p>
        </w:tc>
      </w:tr>
      <w:tr w:rsidR="004B78D5" w:rsidRPr="00A83BC9" w14:paraId="02DFD1D3" w14:textId="77777777" w:rsidTr="00B37098">
        <w:tc>
          <w:tcPr>
            <w:tcW w:w="8755" w:type="dxa"/>
          </w:tcPr>
          <w:p w14:paraId="19B6FEAD" w14:textId="0201F170" w:rsidR="004B78D5" w:rsidRDefault="004B78D5" w:rsidP="008E74C2">
            <w:pPr>
              <w:rPr>
                <w:sz w:val="24"/>
                <w:szCs w:val="24"/>
              </w:rPr>
            </w:pPr>
            <w:r w:rsidRPr="00A83BC9">
              <w:rPr>
                <w:sz w:val="24"/>
                <w:szCs w:val="24"/>
              </w:rPr>
              <w:t>High-visibility jackets</w:t>
            </w:r>
          </w:p>
          <w:p w14:paraId="6DAE5489" w14:textId="752E6876" w:rsidR="00C93BFD" w:rsidRDefault="00C93BFD" w:rsidP="008E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Defibrillator available outside Village Hall, </w:t>
            </w:r>
            <w:proofErr w:type="spellStart"/>
            <w:r>
              <w:rPr>
                <w:sz w:val="24"/>
                <w:szCs w:val="24"/>
              </w:rPr>
              <w:t>Claybrooke</w:t>
            </w:r>
            <w:proofErr w:type="spellEnd"/>
            <w:r>
              <w:rPr>
                <w:sz w:val="24"/>
                <w:szCs w:val="24"/>
              </w:rPr>
              <w:t xml:space="preserve"> Magna</w:t>
            </w:r>
          </w:p>
          <w:p w14:paraId="02ACD1F4" w14:textId="77777777" w:rsidR="00C23C89" w:rsidRDefault="00C23C89" w:rsidP="008E74C2">
            <w:pPr>
              <w:rPr>
                <w:sz w:val="24"/>
                <w:szCs w:val="24"/>
              </w:rPr>
            </w:pPr>
          </w:p>
          <w:p w14:paraId="588BB65C" w14:textId="77777777" w:rsidR="00C23C89" w:rsidRPr="00A83BC9" w:rsidRDefault="00C23C89" w:rsidP="008E74C2">
            <w:pPr>
              <w:rPr>
                <w:sz w:val="24"/>
                <w:szCs w:val="24"/>
              </w:rPr>
            </w:pPr>
          </w:p>
        </w:tc>
      </w:tr>
    </w:tbl>
    <w:p w14:paraId="4DEF703E" w14:textId="0DAA40DE" w:rsidR="004B78D5" w:rsidRPr="00F54CC4" w:rsidRDefault="00B37098" w:rsidP="004B78D5">
      <w:pPr>
        <w:rPr>
          <w:sz w:val="24"/>
          <w:szCs w:val="24"/>
        </w:rPr>
      </w:pPr>
      <w:r w:rsidRPr="001D6715">
        <w:rPr>
          <w:b/>
          <w:sz w:val="24"/>
          <w:szCs w:val="24"/>
        </w:rPr>
        <w:t>USEFUL CONTACT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8"/>
        <w:gridCol w:w="3545"/>
        <w:gridCol w:w="1999"/>
      </w:tblGrid>
      <w:tr w:rsidR="00B37098" w14:paraId="0D101A07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75B1D2DC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LOCAL GOVERNMENT</w:t>
            </w:r>
          </w:p>
          <w:p w14:paraId="41F3480B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LOCAL GOVT EMERGENCY PLANNERS</w:t>
            </w:r>
          </w:p>
        </w:tc>
        <w:tc>
          <w:tcPr>
            <w:tcW w:w="3545" w:type="dxa"/>
          </w:tcPr>
          <w:p w14:paraId="2D1FAD3B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B37098">
              <w:rPr>
                <w:sz w:val="24"/>
                <w:szCs w:val="24"/>
              </w:rPr>
              <w:t>Harborough</w:t>
            </w:r>
            <w:proofErr w:type="spellEnd"/>
            <w:r w:rsidRPr="00B37098">
              <w:rPr>
                <w:sz w:val="24"/>
                <w:szCs w:val="24"/>
              </w:rPr>
              <w:t xml:space="preserve"> District Council</w:t>
            </w:r>
          </w:p>
        </w:tc>
        <w:tc>
          <w:tcPr>
            <w:tcW w:w="1999" w:type="dxa"/>
          </w:tcPr>
          <w:p w14:paraId="3345851B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01858 828282</w:t>
            </w:r>
          </w:p>
        </w:tc>
      </w:tr>
      <w:tr w:rsidR="00B37098" w14:paraId="244C5744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3DC34161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06B000FB" w14:textId="77777777" w:rsidR="00B37098" w:rsidRPr="00B37098" w:rsidRDefault="006436B3" w:rsidP="003B26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Resilience </w:t>
            </w:r>
            <w:r w:rsidR="00B37098" w:rsidRPr="00B37098">
              <w:rPr>
                <w:sz w:val="24"/>
                <w:szCs w:val="24"/>
              </w:rPr>
              <w:t>Duty Officer</w:t>
            </w:r>
          </w:p>
        </w:tc>
        <w:tc>
          <w:tcPr>
            <w:tcW w:w="1999" w:type="dxa"/>
          </w:tcPr>
          <w:p w14:paraId="29224F63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07786 198283</w:t>
            </w:r>
          </w:p>
        </w:tc>
      </w:tr>
      <w:tr w:rsidR="00B37098" w14:paraId="12704C0E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1FBC9E6D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22168375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54BDDA66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B37098" w14:paraId="59315AFC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7922761F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GAS</w:t>
            </w:r>
          </w:p>
        </w:tc>
        <w:tc>
          <w:tcPr>
            <w:tcW w:w="3545" w:type="dxa"/>
          </w:tcPr>
          <w:p w14:paraId="3A1A7694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National Gas Emergency Service</w:t>
            </w:r>
          </w:p>
        </w:tc>
        <w:tc>
          <w:tcPr>
            <w:tcW w:w="1999" w:type="dxa"/>
          </w:tcPr>
          <w:p w14:paraId="2443D439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0800 111 999</w:t>
            </w:r>
          </w:p>
        </w:tc>
      </w:tr>
      <w:tr w:rsidR="00B37098" w14:paraId="1A82B736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557C4BF0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1C7A2097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440F1A3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6436B3" w14:paraId="49512B10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23BB408D" w14:textId="77777777" w:rsidR="006436B3" w:rsidRPr="00B37098" w:rsidRDefault="006436B3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ELECTRICITY</w:t>
            </w:r>
          </w:p>
        </w:tc>
        <w:tc>
          <w:tcPr>
            <w:tcW w:w="3545" w:type="dxa"/>
          </w:tcPr>
          <w:p w14:paraId="61A821F5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WPD East Midlands</w:t>
            </w:r>
          </w:p>
        </w:tc>
        <w:tc>
          <w:tcPr>
            <w:tcW w:w="1999" w:type="dxa"/>
          </w:tcPr>
          <w:p w14:paraId="0A2BB1D0" w14:textId="77777777" w:rsidR="006436B3" w:rsidRPr="00B37098" w:rsidRDefault="0090786D" w:rsidP="00D7735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436B3" w14:paraId="44665911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49EDEEFC" w14:textId="77777777" w:rsidR="006436B3" w:rsidRPr="00B37098" w:rsidRDefault="006436B3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47F62226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WPD mobile user</w:t>
            </w:r>
          </w:p>
        </w:tc>
        <w:tc>
          <w:tcPr>
            <w:tcW w:w="1999" w:type="dxa"/>
          </w:tcPr>
          <w:p w14:paraId="4888D529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0330 123 5009</w:t>
            </w:r>
          </w:p>
        </w:tc>
      </w:tr>
      <w:tr w:rsidR="006436B3" w14:paraId="50023B57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2573AC7B" w14:textId="77777777" w:rsidR="006436B3" w:rsidRPr="00B37098" w:rsidRDefault="006436B3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61ACB336" w14:textId="77777777" w:rsidR="006436B3" w:rsidRDefault="006436B3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964183A" w14:textId="77777777" w:rsidR="006436B3" w:rsidRDefault="006436B3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B37098" w14:paraId="6743C11D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00AB6362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FLOOD</w:t>
            </w:r>
          </w:p>
        </w:tc>
        <w:tc>
          <w:tcPr>
            <w:tcW w:w="3545" w:type="dxa"/>
          </w:tcPr>
          <w:p w14:paraId="4A1053DC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Environment Agency Hotline</w:t>
            </w:r>
          </w:p>
        </w:tc>
        <w:tc>
          <w:tcPr>
            <w:tcW w:w="1999" w:type="dxa"/>
          </w:tcPr>
          <w:p w14:paraId="6F6DEDAC" w14:textId="30B745EA" w:rsidR="00B37098" w:rsidRPr="00B37098" w:rsidRDefault="005A6BD0" w:rsidP="00CB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0345 9881188</w:t>
            </w:r>
          </w:p>
        </w:tc>
      </w:tr>
      <w:tr w:rsidR="00B37098" w14:paraId="7EB2CF09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2D546973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1A5E3A8B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BF8B133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B37098" w14:paraId="5281B725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2CBD807C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MEDICAL</w:t>
            </w:r>
          </w:p>
          <w:p w14:paraId="7CF6E464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NEAREST A&amp;E</w:t>
            </w:r>
          </w:p>
          <w:p w14:paraId="26A4DE3F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NEAREST URGENT CARE CENTRE</w:t>
            </w:r>
          </w:p>
        </w:tc>
        <w:tc>
          <w:tcPr>
            <w:tcW w:w="3545" w:type="dxa"/>
          </w:tcPr>
          <w:p w14:paraId="1DEECB90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NHS 111</w:t>
            </w:r>
          </w:p>
        </w:tc>
        <w:tc>
          <w:tcPr>
            <w:tcW w:w="1999" w:type="dxa"/>
          </w:tcPr>
          <w:p w14:paraId="6D042163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111</w:t>
            </w:r>
          </w:p>
        </w:tc>
      </w:tr>
      <w:tr w:rsidR="00B37098" w14:paraId="0F79AE01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555BDABC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3FE34566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 xml:space="preserve">George Eliot Hospital, </w:t>
            </w:r>
            <w:proofErr w:type="spellStart"/>
            <w:r w:rsidRPr="00B37098">
              <w:rPr>
                <w:sz w:val="24"/>
                <w:szCs w:val="24"/>
              </w:rPr>
              <w:t>Nuneaton</w:t>
            </w:r>
            <w:proofErr w:type="spellEnd"/>
          </w:p>
        </w:tc>
        <w:tc>
          <w:tcPr>
            <w:tcW w:w="1999" w:type="dxa"/>
          </w:tcPr>
          <w:p w14:paraId="0CEA3180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02476 351351</w:t>
            </w:r>
          </w:p>
        </w:tc>
      </w:tr>
      <w:tr w:rsidR="00B37098" w14:paraId="2E27CF01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4A15202C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27802096" w14:textId="77777777" w:rsidR="00B37098" w:rsidRPr="00B37098" w:rsidRDefault="00B37098" w:rsidP="00D77356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Hospital of St Cross, Rugby</w:t>
            </w:r>
          </w:p>
        </w:tc>
        <w:tc>
          <w:tcPr>
            <w:tcW w:w="1999" w:type="dxa"/>
          </w:tcPr>
          <w:p w14:paraId="796EE3D8" w14:textId="77777777" w:rsidR="00B37098" w:rsidRPr="00B37098" w:rsidRDefault="00B37098" w:rsidP="00AC1764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01788 572831</w:t>
            </w:r>
          </w:p>
        </w:tc>
      </w:tr>
      <w:tr w:rsidR="00B37098" w14:paraId="39FFB4C3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483D24D1" w14:textId="77777777" w:rsidR="00B37098" w:rsidRPr="00B37098" w:rsidRDefault="00B37098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6CBA3C64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FABB9B2" w14:textId="77777777" w:rsidR="00B37098" w:rsidRPr="00B37098" w:rsidRDefault="00B37098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8C2F19" w14:paraId="52A192CE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21C6612D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ROADS</w:t>
            </w:r>
          </w:p>
        </w:tc>
        <w:tc>
          <w:tcPr>
            <w:tcW w:w="3545" w:type="dxa"/>
          </w:tcPr>
          <w:p w14:paraId="528AC800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Highways Agency</w:t>
            </w:r>
          </w:p>
        </w:tc>
        <w:tc>
          <w:tcPr>
            <w:tcW w:w="1999" w:type="dxa"/>
          </w:tcPr>
          <w:p w14:paraId="31277ADF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0300 123 5000</w:t>
            </w:r>
          </w:p>
        </w:tc>
      </w:tr>
      <w:tr w:rsidR="008C2F19" w14:paraId="6C44BEBF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1B89C1DA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0EDE99F2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County Council Highways</w:t>
            </w:r>
          </w:p>
        </w:tc>
        <w:tc>
          <w:tcPr>
            <w:tcW w:w="1999" w:type="dxa"/>
          </w:tcPr>
          <w:p w14:paraId="0CC492E9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0116 305 0001</w:t>
            </w:r>
          </w:p>
        </w:tc>
      </w:tr>
      <w:tr w:rsidR="008C2F19" w14:paraId="71241A71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245697E1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290D5B32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0705972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6436B3" w14:paraId="3ACC7207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11174B74" w14:textId="77777777" w:rsidR="006436B3" w:rsidRPr="00B37098" w:rsidRDefault="006436B3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WATER</w:t>
            </w:r>
          </w:p>
        </w:tc>
        <w:tc>
          <w:tcPr>
            <w:tcW w:w="3545" w:type="dxa"/>
          </w:tcPr>
          <w:p w14:paraId="45B65D75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Severn Trent</w:t>
            </w:r>
          </w:p>
        </w:tc>
        <w:tc>
          <w:tcPr>
            <w:tcW w:w="1999" w:type="dxa"/>
          </w:tcPr>
          <w:p w14:paraId="002C33D0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0800 783 4444</w:t>
            </w:r>
          </w:p>
        </w:tc>
      </w:tr>
      <w:tr w:rsidR="006436B3" w14:paraId="6DD7A8E8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503F4A9D" w14:textId="77777777" w:rsidR="006436B3" w:rsidRPr="00B37098" w:rsidRDefault="006436B3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271E499F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Anglian</w:t>
            </w:r>
            <w:r>
              <w:rPr>
                <w:sz w:val="24"/>
                <w:szCs w:val="24"/>
              </w:rPr>
              <w:t xml:space="preserve"> Water -leaks</w:t>
            </w:r>
          </w:p>
        </w:tc>
        <w:tc>
          <w:tcPr>
            <w:tcW w:w="1999" w:type="dxa"/>
          </w:tcPr>
          <w:p w14:paraId="4FFB1168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0800 771 881</w:t>
            </w:r>
          </w:p>
        </w:tc>
      </w:tr>
      <w:tr w:rsidR="006436B3" w14:paraId="7455F1CD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0577BC3A" w14:textId="77777777" w:rsidR="006436B3" w:rsidRPr="00B37098" w:rsidRDefault="006436B3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5D7CBEEE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Anglian – water supply/sewerage</w:t>
            </w:r>
          </w:p>
        </w:tc>
        <w:tc>
          <w:tcPr>
            <w:tcW w:w="1999" w:type="dxa"/>
          </w:tcPr>
          <w:p w14:paraId="15B5A3B4" w14:textId="77777777" w:rsidR="006436B3" w:rsidRPr="00B37098" w:rsidRDefault="006436B3" w:rsidP="00CB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03457 145 145</w:t>
            </w:r>
          </w:p>
        </w:tc>
      </w:tr>
      <w:tr w:rsidR="006436B3" w14:paraId="34BE2393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202A3545" w14:textId="77777777" w:rsidR="006436B3" w:rsidRPr="00B37098" w:rsidRDefault="006436B3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0E4A4BD8" w14:textId="77777777" w:rsidR="006436B3" w:rsidRDefault="006436B3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534C64A6" w14:textId="77777777" w:rsidR="006436B3" w:rsidRDefault="006436B3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8C2F19" w14:paraId="5E02394F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7D678E1F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SOCIAL CARE</w:t>
            </w:r>
          </w:p>
        </w:tc>
        <w:tc>
          <w:tcPr>
            <w:tcW w:w="3545" w:type="dxa"/>
          </w:tcPr>
          <w:p w14:paraId="08C445A8" w14:textId="77777777" w:rsidR="008C2F19" w:rsidRPr="00B37098" w:rsidRDefault="008C2F19" w:rsidP="00D77356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Adult Social Care Emergency</w:t>
            </w:r>
          </w:p>
        </w:tc>
        <w:tc>
          <w:tcPr>
            <w:tcW w:w="1999" w:type="dxa"/>
          </w:tcPr>
          <w:p w14:paraId="6CB10463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0116 305 0004</w:t>
            </w:r>
          </w:p>
        </w:tc>
      </w:tr>
      <w:tr w:rsidR="008C2F19" w14:paraId="62257F2F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165D628B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179A35FB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Child Social Care Emergency</w:t>
            </w:r>
          </w:p>
        </w:tc>
        <w:tc>
          <w:tcPr>
            <w:tcW w:w="1999" w:type="dxa"/>
          </w:tcPr>
          <w:p w14:paraId="12159C9A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0116 305 0005</w:t>
            </w:r>
          </w:p>
        </w:tc>
      </w:tr>
      <w:tr w:rsidR="008C2F19" w14:paraId="267C12CE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538D139A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6635D981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Out of Hours Care Team</w:t>
            </w:r>
          </w:p>
        </w:tc>
        <w:tc>
          <w:tcPr>
            <w:tcW w:w="1999" w:type="dxa"/>
          </w:tcPr>
          <w:p w14:paraId="3AE60C8B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0116 255 1606</w:t>
            </w:r>
          </w:p>
        </w:tc>
      </w:tr>
      <w:tr w:rsidR="008C2F19" w14:paraId="6680751B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00EA284E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3218E60B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03E0633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8C2F19" w14:paraId="104FC6AE" w14:textId="77777777" w:rsidTr="008C2F19">
        <w:tc>
          <w:tcPr>
            <w:tcW w:w="3698" w:type="dxa"/>
            <w:vMerge w:val="restart"/>
            <w:shd w:val="clear" w:color="auto" w:fill="D9D9D9" w:themeFill="background1" w:themeFillShade="D9"/>
          </w:tcPr>
          <w:p w14:paraId="69197333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  <w:r w:rsidRPr="00B37098">
              <w:rPr>
                <w:b/>
                <w:sz w:val="24"/>
                <w:szCs w:val="24"/>
              </w:rPr>
              <w:t>LOCAL MEDIA</w:t>
            </w:r>
          </w:p>
        </w:tc>
        <w:tc>
          <w:tcPr>
            <w:tcW w:w="3545" w:type="dxa"/>
          </w:tcPr>
          <w:p w14:paraId="106548AB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Radio Leicester 104.9 FM</w:t>
            </w:r>
          </w:p>
          <w:p w14:paraId="18A17322" w14:textId="77777777" w:rsidR="008C2F19" w:rsidRPr="00B37098" w:rsidRDefault="003661F9" w:rsidP="00CB0101">
            <w:pPr>
              <w:pStyle w:val="NoSpacing"/>
              <w:rPr>
                <w:sz w:val="24"/>
                <w:szCs w:val="24"/>
              </w:rPr>
            </w:pPr>
            <w:hyperlink r:id="rId9" w:history="1">
              <w:r w:rsidR="008C2F19" w:rsidRPr="00B37098">
                <w:rPr>
                  <w:rStyle w:val="Hyperlink"/>
                  <w:sz w:val="24"/>
                  <w:szCs w:val="24"/>
                </w:rPr>
                <w:t>radio.leicesternews@bbc.co.uk</w:t>
              </w:r>
            </w:hyperlink>
          </w:p>
        </w:tc>
        <w:tc>
          <w:tcPr>
            <w:tcW w:w="1999" w:type="dxa"/>
          </w:tcPr>
          <w:p w14:paraId="04CA9CDF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0116 251 1049</w:t>
            </w:r>
          </w:p>
          <w:p w14:paraId="6BF0CF5B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0116 251 6688</w:t>
            </w:r>
          </w:p>
        </w:tc>
      </w:tr>
      <w:tr w:rsidR="008C2F19" w14:paraId="70B2FFDC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5F85B4FC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277D1518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 xml:space="preserve">BBC East Midlands Television News </w:t>
            </w:r>
            <w:hyperlink r:id="rId10" w:history="1">
              <w:r w:rsidRPr="00B37098">
                <w:rPr>
                  <w:rStyle w:val="Hyperlink"/>
                  <w:sz w:val="24"/>
                  <w:szCs w:val="24"/>
                </w:rPr>
                <w:t>emt@bbc.co.uk</w:t>
              </w:r>
            </w:hyperlink>
          </w:p>
        </w:tc>
        <w:tc>
          <w:tcPr>
            <w:tcW w:w="1999" w:type="dxa"/>
          </w:tcPr>
          <w:p w14:paraId="049F02A1" w14:textId="77777777" w:rsidR="008C2F19" w:rsidRPr="00B37098" w:rsidRDefault="008C2F19" w:rsidP="008C2F19">
            <w:pPr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>0115 955 0500</w:t>
            </w:r>
          </w:p>
          <w:p w14:paraId="633483D9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</w:p>
        </w:tc>
      </w:tr>
      <w:tr w:rsidR="008C2F19" w14:paraId="378C89CA" w14:textId="77777777" w:rsidTr="008C2F19">
        <w:tc>
          <w:tcPr>
            <w:tcW w:w="3698" w:type="dxa"/>
            <w:vMerge/>
            <w:shd w:val="clear" w:color="auto" w:fill="D9D9D9" w:themeFill="background1" w:themeFillShade="D9"/>
          </w:tcPr>
          <w:p w14:paraId="1E0E8792" w14:textId="77777777" w:rsidR="008C2F19" w:rsidRPr="00B37098" w:rsidRDefault="008C2F19" w:rsidP="00CB010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2E73AE34" w14:textId="77777777" w:rsidR="008C2F19" w:rsidRPr="00B37098" w:rsidRDefault="0090786D" w:rsidP="00CB010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Harborough</w:t>
            </w:r>
            <w:proofErr w:type="spellEnd"/>
            <w:r w:rsidR="008C2F19" w:rsidRPr="00B37098">
              <w:rPr>
                <w:sz w:val="24"/>
                <w:szCs w:val="24"/>
              </w:rPr>
              <w:t xml:space="preserve"> Mail</w:t>
            </w:r>
          </w:p>
          <w:p w14:paraId="26EEC347" w14:textId="77777777" w:rsidR="008C2F19" w:rsidRPr="00B37098" w:rsidRDefault="003661F9" w:rsidP="00CB0101">
            <w:pPr>
              <w:pStyle w:val="NoSpacing"/>
              <w:rPr>
                <w:sz w:val="24"/>
                <w:szCs w:val="24"/>
              </w:rPr>
            </w:pPr>
            <w:hyperlink r:id="rId11" w:history="1">
              <w:r w:rsidR="008C2F19" w:rsidRPr="00B37098">
                <w:rPr>
                  <w:rStyle w:val="Hyperlink"/>
                  <w:sz w:val="24"/>
                  <w:szCs w:val="24"/>
                </w:rPr>
                <w:t>newsdesk@harboroughmail.co.uk</w:t>
              </w:r>
            </w:hyperlink>
          </w:p>
        </w:tc>
        <w:tc>
          <w:tcPr>
            <w:tcW w:w="1999" w:type="dxa"/>
          </w:tcPr>
          <w:p w14:paraId="30C65216" w14:textId="77777777" w:rsidR="008C2F19" w:rsidRPr="00B37098" w:rsidRDefault="008C2F19" w:rsidP="008C2F19">
            <w:pPr>
              <w:rPr>
                <w:sz w:val="24"/>
                <w:szCs w:val="24"/>
              </w:rPr>
            </w:pPr>
            <w:r w:rsidRPr="00B37098">
              <w:rPr>
                <w:sz w:val="24"/>
                <w:szCs w:val="24"/>
              </w:rPr>
              <w:t xml:space="preserve">01858 436000 </w:t>
            </w:r>
          </w:p>
          <w:p w14:paraId="4347E0EC" w14:textId="77777777" w:rsidR="008C2F19" w:rsidRPr="00B37098" w:rsidRDefault="008C2F19" w:rsidP="00CB010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99C2B53" w14:textId="77777777" w:rsidR="00A559CB" w:rsidRDefault="00A559CB" w:rsidP="004B78D5">
      <w:pPr>
        <w:rPr>
          <w:b/>
          <w:sz w:val="24"/>
          <w:szCs w:val="24"/>
        </w:rPr>
      </w:pPr>
    </w:p>
    <w:p w14:paraId="258ECBDF" w14:textId="1D4B129F" w:rsidR="004B78D5" w:rsidRPr="004B78D5" w:rsidRDefault="0074156B" w:rsidP="004B7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RESOURCES CONTACT INFORMATION</w:t>
      </w:r>
    </w:p>
    <w:p w14:paraId="35A6642A" w14:textId="44BD52D7" w:rsidR="004B78D5" w:rsidRPr="00050444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t>These details are updated regularly.</w:t>
      </w:r>
      <w:r>
        <w:rPr>
          <w:sz w:val="24"/>
          <w:szCs w:val="24"/>
        </w:rPr>
        <w:t xml:space="preserve">  They include local people/organisations who may be able to provide some help.</w:t>
      </w:r>
      <w:r w:rsidR="00631265">
        <w:rPr>
          <w:sz w:val="24"/>
          <w:szCs w:val="24"/>
        </w:rPr>
        <w:t xml:space="preserve"> </w:t>
      </w:r>
      <w:r w:rsidRPr="00050444">
        <w:rPr>
          <w:sz w:val="24"/>
          <w:szCs w:val="24"/>
        </w:rPr>
        <w:t>Circulation is restricted, but will be made available if this plan is activated.</w:t>
      </w:r>
    </w:p>
    <w:tbl>
      <w:tblPr>
        <w:tblStyle w:val="TableGrid"/>
        <w:tblpPr w:leftFromText="180" w:rightFromText="180" w:vertAnchor="text" w:horzAnchor="margin" w:tblpY="23"/>
        <w:tblW w:w="9242" w:type="dxa"/>
        <w:tblLook w:val="04A0" w:firstRow="1" w:lastRow="0" w:firstColumn="1" w:lastColumn="0" w:noHBand="0" w:noVBand="1"/>
      </w:tblPr>
      <w:tblGrid>
        <w:gridCol w:w="2802"/>
        <w:gridCol w:w="3359"/>
        <w:gridCol w:w="47"/>
        <w:gridCol w:w="3034"/>
      </w:tblGrid>
      <w:tr w:rsidR="00251C8F" w:rsidRPr="00050444" w14:paraId="402A292E" w14:textId="77777777" w:rsidTr="00251C8F">
        <w:tc>
          <w:tcPr>
            <w:tcW w:w="6208" w:type="dxa"/>
            <w:gridSpan w:val="3"/>
            <w:shd w:val="clear" w:color="auto" w:fill="D9D9D9" w:themeFill="background1" w:themeFillShade="D9"/>
          </w:tcPr>
          <w:p w14:paraId="4B5D66D0" w14:textId="77777777" w:rsidR="00251C8F" w:rsidRPr="00551F8E" w:rsidRDefault="00251C8F" w:rsidP="00251C8F">
            <w:pPr>
              <w:rPr>
                <w:b/>
                <w:sz w:val="24"/>
                <w:szCs w:val="24"/>
              </w:rPr>
            </w:pPr>
            <w:r w:rsidRPr="00551F8E">
              <w:rPr>
                <w:b/>
                <w:sz w:val="24"/>
                <w:szCs w:val="24"/>
              </w:rPr>
              <w:br w:type="page"/>
              <w:t>Local people who can help: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593E254F" w14:textId="77777777" w:rsidR="00251C8F" w:rsidRPr="00551F8E" w:rsidRDefault="00251C8F" w:rsidP="00251C8F">
            <w:pPr>
              <w:rPr>
                <w:b/>
                <w:sz w:val="24"/>
                <w:szCs w:val="24"/>
              </w:rPr>
            </w:pPr>
          </w:p>
        </w:tc>
      </w:tr>
      <w:tr w:rsidR="00251C8F" w:rsidRPr="00050444" w14:paraId="008E0627" w14:textId="77777777" w:rsidTr="00251C8F">
        <w:tc>
          <w:tcPr>
            <w:tcW w:w="2802" w:type="dxa"/>
            <w:shd w:val="clear" w:color="auto" w:fill="D9D9D9" w:themeFill="background1" w:themeFillShade="D9"/>
          </w:tcPr>
          <w:p w14:paraId="2C7AAF9D" w14:textId="77777777" w:rsidR="00251C8F" w:rsidRPr="00551F8E" w:rsidRDefault="00251C8F" w:rsidP="00251C8F">
            <w:pPr>
              <w:rPr>
                <w:b/>
                <w:sz w:val="24"/>
                <w:szCs w:val="24"/>
              </w:rPr>
            </w:pPr>
            <w:r w:rsidRPr="00551F8E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3406" w:type="dxa"/>
            <w:gridSpan w:val="2"/>
            <w:shd w:val="clear" w:color="auto" w:fill="D9D9D9" w:themeFill="background1" w:themeFillShade="D9"/>
          </w:tcPr>
          <w:p w14:paraId="79AFF512" w14:textId="77777777" w:rsidR="00251C8F" w:rsidRPr="00551F8E" w:rsidRDefault="00251C8F" w:rsidP="00251C8F">
            <w:pPr>
              <w:rPr>
                <w:b/>
                <w:sz w:val="24"/>
                <w:szCs w:val="24"/>
              </w:rPr>
            </w:pPr>
            <w:r w:rsidRPr="00551F8E">
              <w:rPr>
                <w:b/>
                <w:sz w:val="24"/>
                <w:szCs w:val="24"/>
              </w:rPr>
              <w:t>Help Available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6E59A7FA" w14:textId="77777777" w:rsidR="00251C8F" w:rsidRPr="00551F8E" w:rsidRDefault="00251C8F" w:rsidP="00251C8F">
            <w:pPr>
              <w:rPr>
                <w:b/>
                <w:sz w:val="24"/>
                <w:szCs w:val="24"/>
              </w:rPr>
            </w:pPr>
            <w:r w:rsidRPr="00551F8E">
              <w:rPr>
                <w:b/>
                <w:sz w:val="24"/>
                <w:szCs w:val="24"/>
              </w:rPr>
              <w:t>Contact Details</w:t>
            </w:r>
          </w:p>
        </w:tc>
      </w:tr>
      <w:tr w:rsidR="00251C8F" w:rsidRPr="00050444" w14:paraId="76B6B220" w14:textId="77777777" w:rsidTr="00251C8F">
        <w:tc>
          <w:tcPr>
            <w:tcW w:w="9242" w:type="dxa"/>
            <w:gridSpan w:val="4"/>
            <w:shd w:val="clear" w:color="auto" w:fill="D9D9D9" w:themeFill="background1" w:themeFillShade="D9"/>
          </w:tcPr>
          <w:p w14:paraId="638EC209" w14:textId="77777777" w:rsidR="00251C8F" w:rsidRPr="0028187B" w:rsidRDefault="00251C8F" w:rsidP="00251C8F">
            <w:pPr>
              <w:rPr>
                <w:b/>
                <w:sz w:val="24"/>
                <w:szCs w:val="24"/>
              </w:rPr>
            </w:pPr>
            <w:r w:rsidRPr="0028187B">
              <w:rPr>
                <w:b/>
                <w:sz w:val="24"/>
                <w:szCs w:val="24"/>
              </w:rPr>
              <w:t xml:space="preserve">Local Buildings </w:t>
            </w:r>
            <w:r w:rsidR="00C05A2A">
              <w:rPr>
                <w:b/>
                <w:sz w:val="24"/>
                <w:szCs w:val="24"/>
              </w:rPr>
              <w:t xml:space="preserve"> - Recovery Centre</w:t>
            </w:r>
          </w:p>
        </w:tc>
      </w:tr>
      <w:tr w:rsidR="00251C8F" w:rsidRPr="00050444" w14:paraId="6DDF073B" w14:textId="77777777" w:rsidTr="00251C8F">
        <w:tc>
          <w:tcPr>
            <w:tcW w:w="2802" w:type="dxa"/>
          </w:tcPr>
          <w:p w14:paraId="59DC7FA4" w14:textId="5823FEE9" w:rsidR="00251C8F" w:rsidRPr="00050444" w:rsidRDefault="006B1A33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Hall</w:t>
            </w:r>
          </w:p>
        </w:tc>
        <w:tc>
          <w:tcPr>
            <w:tcW w:w="3406" w:type="dxa"/>
            <w:gridSpan w:val="2"/>
          </w:tcPr>
          <w:p w14:paraId="7B19A6E4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Rendezvous Point</w:t>
            </w:r>
          </w:p>
        </w:tc>
        <w:tc>
          <w:tcPr>
            <w:tcW w:w="3034" w:type="dxa"/>
          </w:tcPr>
          <w:p w14:paraId="222483BF" w14:textId="1A6E7A1E" w:rsidR="00251C8F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Road</w:t>
            </w:r>
            <w:r w:rsidR="00935308">
              <w:rPr>
                <w:sz w:val="24"/>
                <w:szCs w:val="24"/>
              </w:rPr>
              <w:t xml:space="preserve">, </w:t>
            </w:r>
            <w:proofErr w:type="spellStart"/>
            <w:r w:rsidR="00935308">
              <w:rPr>
                <w:sz w:val="24"/>
                <w:szCs w:val="24"/>
              </w:rPr>
              <w:t>Claybrooke</w:t>
            </w:r>
            <w:proofErr w:type="spellEnd"/>
            <w:r w:rsidR="00935308">
              <w:rPr>
                <w:sz w:val="24"/>
                <w:szCs w:val="24"/>
              </w:rPr>
              <w:t xml:space="preserve"> Parva</w:t>
            </w:r>
          </w:p>
        </w:tc>
      </w:tr>
      <w:tr w:rsidR="00251C8F" w:rsidRPr="00050444" w14:paraId="553779AF" w14:textId="77777777" w:rsidTr="00251C8F">
        <w:tc>
          <w:tcPr>
            <w:tcW w:w="9242" w:type="dxa"/>
            <w:gridSpan w:val="4"/>
            <w:shd w:val="clear" w:color="auto" w:fill="D9D9D9" w:themeFill="background1" w:themeFillShade="D9"/>
          </w:tcPr>
          <w:p w14:paraId="20256243" w14:textId="53B4C952" w:rsidR="00251C8F" w:rsidRPr="0028187B" w:rsidRDefault="00A559CB" w:rsidP="00251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Lando</w:t>
            </w:r>
            <w:r w:rsidR="00251C8F" w:rsidRPr="0028187B">
              <w:rPr>
                <w:b/>
                <w:sz w:val="24"/>
                <w:szCs w:val="24"/>
              </w:rPr>
              <w:t>wners</w:t>
            </w:r>
          </w:p>
        </w:tc>
      </w:tr>
      <w:tr w:rsidR="00251C8F" w:rsidRPr="00050444" w14:paraId="6D9F332D" w14:textId="77777777" w:rsidTr="00251C8F">
        <w:tc>
          <w:tcPr>
            <w:tcW w:w="2802" w:type="dxa"/>
          </w:tcPr>
          <w:p w14:paraId="096D77D0" w14:textId="77777777" w:rsidR="00251C8F" w:rsidRPr="00A42D9E" w:rsidRDefault="00251C8F" w:rsidP="00251C8F">
            <w:pPr>
              <w:rPr>
                <w:color w:val="000000" w:themeColor="text1"/>
                <w:sz w:val="24"/>
                <w:szCs w:val="24"/>
              </w:rPr>
            </w:pPr>
            <w:r w:rsidRPr="00A42D9E">
              <w:rPr>
                <w:color w:val="000000" w:themeColor="text1"/>
                <w:sz w:val="24"/>
                <w:szCs w:val="24"/>
              </w:rPr>
              <w:t>Bob and Julie Jennings</w:t>
            </w:r>
          </w:p>
        </w:tc>
        <w:tc>
          <w:tcPr>
            <w:tcW w:w="3406" w:type="dxa"/>
            <w:gridSpan w:val="2"/>
          </w:tcPr>
          <w:p w14:paraId="479A27D3" w14:textId="77777777" w:rsidR="00251C8F" w:rsidRPr="00A42D9E" w:rsidRDefault="00251C8F" w:rsidP="00251C8F">
            <w:pPr>
              <w:rPr>
                <w:color w:val="000000" w:themeColor="text1"/>
                <w:sz w:val="24"/>
                <w:szCs w:val="24"/>
              </w:rPr>
            </w:pPr>
            <w:r w:rsidRPr="00A42D9E">
              <w:rPr>
                <w:color w:val="000000" w:themeColor="text1"/>
                <w:sz w:val="24"/>
                <w:szCs w:val="24"/>
              </w:rPr>
              <w:t xml:space="preserve">Tractor, Trailer, Steel Tow Rope, Horse Box, use of field </w:t>
            </w:r>
          </w:p>
        </w:tc>
        <w:tc>
          <w:tcPr>
            <w:tcW w:w="3034" w:type="dxa"/>
          </w:tcPr>
          <w:p w14:paraId="7FF6AB81" w14:textId="77777777" w:rsidR="00251C8F" w:rsidRPr="00A42D9E" w:rsidRDefault="00251C8F" w:rsidP="00251C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42D9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Bob 07768 722715</w:t>
            </w:r>
          </w:p>
          <w:p w14:paraId="351E7C9C" w14:textId="77777777" w:rsidR="00251C8F" w:rsidRPr="00A42D9E" w:rsidRDefault="00251C8F" w:rsidP="00251C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42D9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Julie 07917874887</w:t>
            </w:r>
          </w:p>
        </w:tc>
      </w:tr>
      <w:tr w:rsidR="00251C8F" w:rsidRPr="00050444" w14:paraId="44D0B330" w14:textId="77777777" w:rsidTr="00251C8F">
        <w:tc>
          <w:tcPr>
            <w:tcW w:w="9242" w:type="dxa"/>
            <w:gridSpan w:val="4"/>
            <w:shd w:val="clear" w:color="auto" w:fill="D9D9D9" w:themeFill="background1" w:themeFillShade="D9"/>
          </w:tcPr>
          <w:p w14:paraId="0A93026D" w14:textId="77777777" w:rsidR="00251C8F" w:rsidRPr="0028187B" w:rsidRDefault="00251C8F" w:rsidP="00251C8F">
            <w:pPr>
              <w:rPr>
                <w:b/>
                <w:sz w:val="24"/>
                <w:szCs w:val="24"/>
              </w:rPr>
            </w:pPr>
            <w:r w:rsidRPr="0028187B">
              <w:rPr>
                <w:b/>
                <w:sz w:val="24"/>
                <w:szCs w:val="24"/>
              </w:rPr>
              <w:t>Neighbouring Help</w:t>
            </w:r>
          </w:p>
        </w:tc>
      </w:tr>
      <w:tr w:rsidR="00251C8F" w:rsidRPr="00050444" w14:paraId="03EDDBFD" w14:textId="77777777" w:rsidTr="00251C8F">
        <w:tc>
          <w:tcPr>
            <w:tcW w:w="2802" w:type="dxa"/>
          </w:tcPr>
          <w:p w14:paraId="15771CFF" w14:textId="7F289A13" w:rsidR="00251C8F" w:rsidRPr="00050444" w:rsidRDefault="00251C8F" w:rsidP="00D33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 </w:t>
            </w:r>
            <w:r w:rsidR="00EA6B79">
              <w:rPr>
                <w:sz w:val="24"/>
                <w:szCs w:val="24"/>
              </w:rPr>
              <w:t xml:space="preserve">Sr </w:t>
            </w:r>
            <w:r w:rsidR="00BF02E7">
              <w:rPr>
                <w:sz w:val="24"/>
                <w:szCs w:val="24"/>
              </w:rPr>
              <w:t xml:space="preserve">Liz </w:t>
            </w:r>
            <w:r w:rsidR="00D33685">
              <w:rPr>
                <w:sz w:val="24"/>
                <w:szCs w:val="24"/>
              </w:rPr>
              <w:t>Heaton</w:t>
            </w:r>
          </w:p>
        </w:tc>
        <w:tc>
          <w:tcPr>
            <w:tcW w:w="3406" w:type="dxa"/>
            <w:gridSpan w:val="2"/>
          </w:tcPr>
          <w:p w14:paraId="15A00CF9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Peter’s Church support network</w:t>
            </w:r>
          </w:p>
        </w:tc>
        <w:tc>
          <w:tcPr>
            <w:tcW w:w="3034" w:type="dxa"/>
          </w:tcPr>
          <w:p w14:paraId="6EA670EB" w14:textId="77777777" w:rsidR="00251C8F" w:rsidRDefault="00251C8F" w:rsidP="000F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01455 </w:t>
            </w:r>
            <w:r w:rsidR="000F4358">
              <w:rPr>
                <w:sz w:val="24"/>
                <w:szCs w:val="24"/>
              </w:rPr>
              <w:t>202</w:t>
            </w:r>
            <w:r w:rsidR="00B67706">
              <w:rPr>
                <w:sz w:val="24"/>
                <w:szCs w:val="24"/>
              </w:rPr>
              <w:t>935</w:t>
            </w:r>
          </w:p>
          <w:p w14:paraId="381E77FC" w14:textId="210D82A6" w:rsidR="00B67706" w:rsidRPr="00050444" w:rsidRDefault="00387FE9" w:rsidP="000F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uppersoar2019@</w:t>
            </w:r>
            <w:r w:rsidR="001A1A06">
              <w:rPr>
                <w:sz w:val="24"/>
                <w:szCs w:val="24"/>
              </w:rPr>
              <w:t>gmail.com</w:t>
            </w:r>
          </w:p>
        </w:tc>
      </w:tr>
      <w:tr w:rsidR="00251C8F" w:rsidRPr="00050444" w14:paraId="1265645C" w14:textId="77777777" w:rsidTr="00251C8F">
        <w:tc>
          <w:tcPr>
            <w:tcW w:w="9242" w:type="dxa"/>
            <w:gridSpan w:val="4"/>
            <w:shd w:val="clear" w:color="auto" w:fill="D9D9D9" w:themeFill="background1" w:themeFillShade="D9"/>
          </w:tcPr>
          <w:p w14:paraId="571D196E" w14:textId="0246CE1A" w:rsidR="00251C8F" w:rsidRPr="0028187B" w:rsidRDefault="00251C8F" w:rsidP="00251C8F">
            <w:pPr>
              <w:rPr>
                <w:b/>
                <w:sz w:val="24"/>
                <w:szCs w:val="24"/>
              </w:rPr>
            </w:pPr>
            <w:r w:rsidRPr="0028187B">
              <w:rPr>
                <w:b/>
                <w:sz w:val="24"/>
                <w:szCs w:val="24"/>
              </w:rPr>
              <w:t>GPs and Community Medical Care</w:t>
            </w:r>
          </w:p>
        </w:tc>
      </w:tr>
      <w:tr w:rsidR="00251C8F" w:rsidRPr="00050444" w14:paraId="3130A154" w14:textId="77777777" w:rsidTr="00251C8F">
        <w:tc>
          <w:tcPr>
            <w:tcW w:w="2802" w:type="dxa"/>
          </w:tcPr>
          <w:p w14:paraId="56C7D744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Orchard Medical Practice</w:t>
            </w:r>
          </w:p>
        </w:tc>
        <w:tc>
          <w:tcPr>
            <w:tcW w:w="3406" w:type="dxa"/>
            <w:gridSpan w:val="2"/>
          </w:tcPr>
          <w:p w14:paraId="4B9A2E3C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– Broughton Astley</w:t>
            </w:r>
          </w:p>
        </w:tc>
        <w:tc>
          <w:tcPr>
            <w:tcW w:w="3034" w:type="dxa"/>
          </w:tcPr>
          <w:p w14:paraId="74EC882A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01455 282599</w:t>
            </w:r>
          </w:p>
        </w:tc>
      </w:tr>
      <w:tr w:rsidR="00251C8F" w:rsidRPr="00050444" w14:paraId="5A4C04F0" w14:textId="77777777" w:rsidTr="00251C8F">
        <w:tc>
          <w:tcPr>
            <w:tcW w:w="2802" w:type="dxa"/>
          </w:tcPr>
          <w:p w14:paraId="31A9E6E9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Orchard Medical Practice</w:t>
            </w:r>
          </w:p>
        </w:tc>
        <w:tc>
          <w:tcPr>
            <w:tcW w:w="3406" w:type="dxa"/>
            <w:gridSpan w:val="2"/>
          </w:tcPr>
          <w:p w14:paraId="5E0C58DA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GP - </w:t>
            </w:r>
            <w:proofErr w:type="spellStart"/>
            <w:r>
              <w:rPr>
                <w:sz w:val="24"/>
                <w:szCs w:val="24"/>
              </w:rPr>
              <w:t>Ullesthorpe</w:t>
            </w:r>
            <w:proofErr w:type="spellEnd"/>
          </w:p>
        </w:tc>
        <w:tc>
          <w:tcPr>
            <w:tcW w:w="3034" w:type="dxa"/>
          </w:tcPr>
          <w:p w14:paraId="1AB985BB" w14:textId="77777777" w:rsidR="00251C8F" w:rsidRPr="00050444" w:rsidRDefault="00251C8F" w:rsidP="0025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01455 209286</w:t>
            </w:r>
          </w:p>
        </w:tc>
      </w:tr>
      <w:tr w:rsidR="00251C8F" w:rsidRPr="00050444" w14:paraId="43A96138" w14:textId="77777777" w:rsidTr="00251C8F">
        <w:tc>
          <w:tcPr>
            <w:tcW w:w="2802" w:type="dxa"/>
          </w:tcPr>
          <w:p w14:paraId="649BA00A" w14:textId="77777777" w:rsidR="00251C8F" w:rsidRPr="003054D3" w:rsidRDefault="00535F18" w:rsidP="00251C8F">
            <w:pPr>
              <w:rPr>
                <w:color w:val="FF0000"/>
                <w:sz w:val="24"/>
                <w:szCs w:val="24"/>
              </w:rPr>
            </w:pPr>
            <w:r w:rsidRPr="00361D00">
              <w:rPr>
                <w:color w:val="000000" w:themeColor="text1"/>
                <w:sz w:val="24"/>
                <w:szCs w:val="24"/>
              </w:rPr>
              <w:t>John Horsforth</w:t>
            </w:r>
            <w:r w:rsidR="000751C9" w:rsidRPr="00361D00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406" w:type="dxa"/>
            <w:gridSpan w:val="2"/>
          </w:tcPr>
          <w:p w14:paraId="41579139" w14:textId="77777777" w:rsidR="00251C8F" w:rsidRPr="000751C9" w:rsidRDefault="00535F18" w:rsidP="00251C8F">
            <w:pPr>
              <w:rPr>
                <w:sz w:val="24"/>
                <w:szCs w:val="24"/>
              </w:rPr>
            </w:pPr>
            <w:r w:rsidRPr="000751C9">
              <w:rPr>
                <w:sz w:val="24"/>
                <w:szCs w:val="24"/>
              </w:rPr>
              <w:t>First Responder – First Aid Skills</w:t>
            </w:r>
          </w:p>
        </w:tc>
        <w:tc>
          <w:tcPr>
            <w:tcW w:w="3034" w:type="dxa"/>
          </w:tcPr>
          <w:p w14:paraId="576B1FA2" w14:textId="77777777" w:rsidR="00251C8F" w:rsidRPr="000751C9" w:rsidRDefault="000751C9" w:rsidP="00251C8F">
            <w:pPr>
              <w:rPr>
                <w:sz w:val="24"/>
                <w:szCs w:val="24"/>
                <w:highlight w:val="yellow"/>
              </w:rPr>
            </w:pPr>
            <w:r w:rsidRPr="000751C9">
              <w:rPr>
                <w:sz w:val="24"/>
                <w:szCs w:val="24"/>
              </w:rPr>
              <w:t>07770 471850</w:t>
            </w:r>
          </w:p>
        </w:tc>
      </w:tr>
      <w:tr w:rsidR="00535F18" w:rsidRPr="00050444" w14:paraId="109F2607" w14:textId="77777777" w:rsidTr="00251C8F">
        <w:tc>
          <w:tcPr>
            <w:tcW w:w="2802" w:type="dxa"/>
          </w:tcPr>
          <w:p w14:paraId="5403733D" w14:textId="7963F421" w:rsidR="00535F18" w:rsidRPr="003054D3" w:rsidRDefault="00535F18" w:rsidP="00535F1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14:paraId="2368D975" w14:textId="42B055B3" w:rsidR="00535F18" w:rsidRPr="00535F18" w:rsidRDefault="00535F18" w:rsidP="00535F18">
            <w:pPr>
              <w:rPr>
                <w:sz w:val="24"/>
                <w:szCs w:val="24"/>
              </w:rPr>
            </w:pPr>
            <w:r w:rsidRPr="00535F18">
              <w:rPr>
                <w:sz w:val="24"/>
                <w:szCs w:val="24"/>
              </w:rPr>
              <w:t>Local Knowledge</w:t>
            </w:r>
          </w:p>
        </w:tc>
        <w:tc>
          <w:tcPr>
            <w:tcW w:w="3034" w:type="dxa"/>
          </w:tcPr>
          <w:p w14:paraId="086B1F5F" w14:textId="0A99A089" w:rsidR="00535F18" w:rsidRPr="00535F18" w:rsidRDefault="00535F18" w:rsidP="00535F18">
            <w:pPr>
              <w:rPr>
                <w:sz w:val="24"/>
                <w:szCs w:val="24"/>
              </w:rPr>
            </w:pPr>
          </w:p>
        </w:tc>
      </w:tr>
      <w:tr w:rsidR="00535F18" w:rsidRPr="00050444" w14:paraId="61A5CF6F" w14:textId="77777777" w:rsidTr="00251C8F">
        <w:trPr>
          <w:trHeight w:val="254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14:paraId="44829BF5" w14:textId="77777777" w:rsidR="00535F18" w:rsidRPr="0028187B" w:rsidRDefault="00535F18" w:rsidP="00535F18">
            <w:pPr>
              <w:rPr>
                <w:b/>
                <w:sz w:val="24"/>
                <w:szCs w:val="24"/>
              </w:rPr>
            </w:pPr>
            <w:r w:rsidRPr="0028187B">
              <w:rPr>
                <w:b/>
                <w:sz w:val="24"/>
                <w:szCs w:val="24"/>
              </w:rPr>
              <w:t>Pre-packed and cooked food</w:t>
            </w:r>
          </w:p>
        </w:tc>
      </w:tr>
      <w:tr w:rsidR="00535F18" w:rsidRPr="00050444" w14:paraId="2478FE2A" w14:textId="77777777" w:rsidTr="00251C8F">
        <w:trPr>
          <w:trHeight w:val="254"/>
        </w:trPr>
        <w:tc>
          <w:tcPr>
            <w:tcW w:w="2802" w:type="dxa"/>
            <w:shd w:val="clear" w:color="auto" w:fill="auto"/>
          </w:tcPr>
          <w:p w14:paraId="5A3643F7" w14:textId="2578927C" w:rsidR="00535F18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Pig In Muck</w:t>
            </w:r>
            <w:r w:rsidR="00FC4B15">
              <w:rPr>
                <w:sz w:val="24"/>
                <w:szCs w:val="24"/>
              </w:rPr>
              <w:t xml:space="preserve">, </w:t>
            </w:r>
            <w:proofErr w:type="spellStart"/>
            <w:r w:rsidR="00FC4B15">
              <w:rPr>
                <w:sz w:val="24"/>
                <w:szCs w:val="24"/>
              </w:rPr>
              <w:t>Claybrooke</w:t>
            </w:r>
            <w:proofErr w:type="spellEnd"/>
            <w:r w:rsidR="00FC4B15">
              <w:rPr>
                <w:sz w:val="24"/>
                <w:szCs w:val="24"/>
              </w:rPr>
              <w:t xml:space="preserve"> Magna</w:t>
            </w:r>
          </w:p>
        </w:tc>
        <w:tc>
          <w:tcPr>
            <w:tcW w:w="3359" w:type="dxa"/>
            <w:shd w:val="clear" w:color="auto" w:fill="auto"/>
          </w:tcPr>
          <w:p w14:paraId="6EDA358B" w14:textId="77777777" w:rsidR="00535F18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Prepared food</w:t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4444F508" w14:textId="77777777" w:rsidR="00535F18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01455 202859</w:t>
            </w:r>
          </w:p>
        </w:tc>
      </w:tr>
      <w:tr w:rsidR="00535F18" w:rsidRPr="00050444" w14:paraId="386163E2" w14:textId="77777777" w:rsidTr="00251C8F">
        <w:trPr>
          <w:trHeight w:val="254"/>
        </w:trPr>
        <w:tc>
          <w:tcPr>
            <w:tcW w:w="2802" w:type="dxa"/>
            <w:shd w:val="clear" w:color="auto" w:fill="auto"/>
          </w:tcPr>
          <w:p w14:paraId="50BB44F5" w14:textId="77777777" w:rsidR="00535F18" w:rsidRDefault="00535F18" w:rsidP="00535F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Morrisons</w:t>
            </w:r>
            <w:proofErr w:type="spellEnd"/>
            <w:r>
              <w:rPr>
                <w:sz w:val="24"/>
                <w:szCs w:val="24"/>
              </w:rPr>
              <w:t xml:space="preserve"> Supermarket</w:t>
            </w:r>
          </w:p>
        </w:tc>
        <w:tc>
          <w:tcPr>
            <w:tcW w:w="3359" w:type="dxa"/>
            <w:shd w:val="clear" w:color="auto" w:fill="auto"/>
          </w:tcPr>
          <w:p w14:paraId="3B515195" w14:textId="77777777" w:rsidR="00535F18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Chilled food/bottled water</w:t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39B38E28" w14:textId="77777777" w:rsidR="00535F18" w:rsidRPr="00050444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01455 550223</w:t>
            </w:r>
          </w:p>
        </w:tc>
      </w:tr>
      <w:tr w:rsidR="00535F18" w:rsidRPr="00050444" w14:paraId="1EB1DB99" w14:textId="77777777" w:rsidTr="00251C8F">
        <w:trPr>
          <w:trHeight w:val="254"/>
        </w:trPr>
        <w:tc>
          <w:tcPr>
            <w:tcW w:w="2802" w:type="dxa"/>
            <w:shd w:val="clear" w:color="auto" w:fill="auto"/>
          </w:tcPr>
          <w:p w14:paraId="0B41964B" w14:textId="77777777" w:rsidR="00535F18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Waitrose Supermarket</w:t>
            </w:r>
          </w:p>
        </w:tc>
        <w:tc>
          <w:tcPr>
            <w:tcW w:w="3359" w:type="dxa"/>
            <w:shd w:val="clear" w:color="auto" w:fill="auto"/>
          </w:tcPr>
          <w:p w14:paraId="6E2F6FC5" w14:textId="77777777" w:rsidR="00535F18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Chilled food/bottled water</w:t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2CDFBF12" w14:textId="77777777" w:rsidR="00535F18" w:rsidRPr="00050444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01455 557925</w:t>
            </w:r>
          </w:p>
        </w:tc>
      </w:tr>
      <w:tr w:rsidR="00535F18" w:rsidRPr="00050444" w14:paraId="1305E9E7" w14:textId="77777777" w:rsidTr="00251C8F">
        <w:tc>
          <w:tcPr>
            <w:tcW w:w="9242" w:type="dxa"/>
            <w:gridSpan w:val="4"/>
            <w:shd w:val="clear" w:color="auto" w:fill="D9D9D9" w:themeFill="background1" w:themeFillShade="D9"/>
          </w:tcPr>
          <w:p w14:paraId="2842500E" w14:textId="77777777" w:rsidR="00535F18" w:rsidRPr="0028187B" w:rsidRDefault="00535F18" w:rsidP="00535F18">
            <w:pPr>
              <w:rPr>
                <w:b/>
                <w:sz w:val="24"/>
                <w:szCs w:val="24"/>
              </w:rPr>
            </w:pPr>
            <w:r w:rsidRPr="0028187B">
              <w:rPr>
                <w:b/>
                <w:sz w:val="24"/>
                <w:szCs w:val="24"/>
              </w:rPr>
              <w:t>Veterinary Services</w:t>
            </w:r>
          </w:p>
        </w:tc>
      </w:tr>
      <w:tr w:rsidR="00535F18" w:rsidRPr="00050444" w14:paraId="79B10FF0" w14:textId="77777777" w:rsidTr="00251C8F">
        <w:tc>
          <w:tcPr>
            <w:tcW w:w="2802" w:type="dxa"/>
            <w:shd w:val="clear" w:color="auto" w:fill="auto"/>
          </w:tcPr>
          <w:p w14:paraId="64EAFAF6" w14:textId="77777777" w:rsidR="00535F18" w:rsidRPr="00050444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Broughton Vet Group</w:t>
            </w:r>
          </w:p>
        </w:tc>
        <w:tc>
          <w:tcPr>
            <w:tcW w:w="3359" w:type="dxa"/>
            <w:shd w:val="clear" w:color="auto" w:fill="auto"/>
          </w:tcPr>
          <w:p w14:paraId="25AAAA7A" w14:textId="7F7DF18D" w:rsidR="00535F18" w:rsidRPr="00050444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Broughton Astley</w:t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1F5ACE82" w14:textId="77777777" w:rsidR="00535F18" w:rsidRPr="00050444" w:rsidRDefault="00535F18" w:rsidP="0053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01455 282512</w:t>
            </w:r>
          </w:p>
        </w:tc>
      </w:tr>
    </w:tbl>
    <w:p w14:paraId="18BD6BAB" w14:textId="77777777" w:rsidR="004B78D5" w:rsidRPr="00050444" w:rsidRDefault="004B78D5" w:rsidP="004B78D5">
      <w:pPr>
        <w:rPr>
          <w:sz w:val="24"/>
          <w:szCs w:val="24"/>
        </w:rPr>
      </w:pPr>
    </w:p>
    <w:p w14:paraId="64162F35" w14:textId="2E1FDB0C" w:rsidR="0074156B" w:rsidRPr="00631265" w:rsidRDefault="00251C8F" w:rsidP="004B78D5">
      <w:pPr>
        <w:rPr>
          <w:sz w:val="28"/>
          <w:szCs w:val="28"/>
        </w:rPr>
      </w:pPr>
      <w:r>
        <w:rPr>
          <w:sz w:val="24"/>
          <w:szCs w:val="24"/>
        </w:rPr>
        <w:t>*</w:t>
      </w:r>
      <w:r w:rsidRPr="005424D9">
        <w:rPr>
          <w:sz w:val="24"/>
          <w:szCs w:val="24"/>
        </w:rPr>
        <w:t xml:space="preserve">First Responders are </w:t>
      </w:r>
      <w:r>
        <w:rPr>
          <w:sz w:val="24"/>
          <w:szCs w:val="24"/>
        </w:rPr>
        <w:t xml:space="preserve">usually </w:t>
      </w:r>
      <w:r w:rsidRPr="005424D9">
        <w:rPr>
          <w:sz w:val="24"/>
          <w:szCs w:val="24"/>
        </w:rPr>
        <w:t>contacted by the Ambula</w:t>
      </w:r>
      <w:r>
        <w:rPr>
          <w:sz w:val="24"/>
          <w:szCs w:val="24"/>
        </w:rPr>
        <w:t xml:space="preserve">nce Service but, having first aid </w:t>
      </w:r>
      <w:r w:rsidRPr="005424D9">
        <w:rPr>
          <w:sz w:val="24"/>
          <w:szCs w:val="24"/>
        </w:rPr>
        <w:t xml:space="preserve">expertise, </w:t>
      </w:r>
      <w:r w:rsidR="0074156B">
        <w:rPr>
          <w:sz w:val="24"/>
          <w:szCs w:val="24"/>
        </w:rPr>
        <w:t xml:space="preserve">they </w:t>
      </w:r>
      <w:r w:rsidRPr="0074156B">
        <w:rPr>
          <w:sz w:val="24"/>
          <w:szCs w:val="24"/>
        </w:rPr>
        <w:t>may</w:t>
      </w:r>
      <w:r w:rsidRPr="00542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also </w:t>
      </w:r>
      <w:r w:rsidRPr="005424D9">
        <w:rPr>
          <w:sz w:val="24"/>
          <w:szCs w:val="24"/>
        </w:rPr>
        <w:t>be able to assist in a personal capacity</w:t>
      </w:r>
      <w:r>
        <w:rPr>
          <w:sz w:val="24"/>
          <w:szCs w:val="24"/>
        </w:rPr>
        <w:t xml:space="preserve"> in an emergency situation</w:t>
      </w:r>
    </w:p>
    <w:p w14:paraId="57F4B39C" w14:textId="17232624" w:rsidR="004B78D5" w:rsidRPr="00050444" w:rsidRDefault="0074156B" w:rsidP="004B78D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INFORMATION ON </w:t>
      </w:r>
      <w:r w:rsidR="004B78D5" w:rsidRPr="00050444">
        <w:rPr>
          <w:b/>
          <w:sz w:val="24"/>
          <w:szCs w:val="24"/>
        </w:rPr>
        <w:t>POTENTIAL RISKS</w:t>
      </w:r>
    </w:p>
    <w:p w14:paraId="619B54FE" w14:textId="325C6360" w:rsidR="004B78D5" w:rsidRPr="00050444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t>Some eme</w:t>
      </w:r>
      <w:r w:rsidR="0074156B">
        <w:rPr>
          <w:sz w:val="24"/>
          <w:szCs w:val="24"/>
        </w:rPr>
        <w:t>rgencies are totally unforeseen, o</w:t>
      </w:r>
      <w:r w:rsidRPr="00050444">
        <w:rPr>
          <w:sz w:val="24"/>
          <w:szCs w:val="24"/>
        </w:rPr>
        <w:t>thers can be anticipated from warning signs.  Here are some possible scenarios:</w:t>
      </w:r>
      <w:r w:rsidRPr="00050444">
        <w:rPr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6870"/>
      </w:tblGrid>
      <w:tr w:rsidR="004B78D5" w:rsidRPr="00050444" w14:paraId="3CAB3B96" w14:textId="77777777" w:rsidTr="008E74C2">
        <w:tc>
          <w:tcPr>
            <w:tcW w:w="2376" w:type="dxa"/>
          </w:tcPr>
          <w:p w14:paraId="1F186EA4" w14:textId="77777777" w:rsidR="004B78D5" w:rsidRPr="0074156B" w:rsidRDefault="004B78D5" w:rsidP="008E74C2">
            <w:pPr>
              <w:rPr>
                <w:b/>
                <w:sz w:val="24"/>
                <w:szCs w:val="24"/>
              </w:rPr>
            </w:pPr>
            <w:r w:rsidRPr="0074156B">
              <w:rPr>
                <w:b/>
                <w:sz w:val="24"/>
                <w:szCs w:val="24"/>
              </w:rPr>
              <w:t>FLOODING OR HEAVY SNOW</w:t>
            </w:r>
          </w:p>
        </w:tc>
        <w:tc>
          <w:tcPr>
            <w:tcW w:w="6890" w:type="dxa"/>
          </w:tcPr>
          <w:p w14:paraId="07593F4E" w14:textId="64295A86" w:rsidR="004B78D5" w:rsidRPr="00050444" w:rsidRDefault="004B78D5" w:rsidP="008E74C2">
            <w:pPr>
              <w:rPr>
                <w:sz w:val="24"/>
                <w:szCs w:val="24"/>
              </w:rPr>
            </w:pPr>
            <w:r w:rsidRPr="00050444">
              <w:rPr>
                <w:sz w:val="24"/>
                <w:szCs w:val="24"/>
              </w:rPr>
              <w:t xml:space="preserve">Unlikely </w:t>
            </w:r>
            <w:r>
              <w:rPr>
                <w:sz w:val="24"/>
                <w:szCs w:val="24"/>
              </w:rPr>
              <w:t xml:space="preserve">to affect many homes in </w:t>
            </w:r>
            <w:proofErr w:type="spellStart"/>
            <w:r>
              <w:rPr>
                <w:sz w:val="24"/>
                <w:szCs w:val="24"/>
              </w:rPr>
              <w:t>Claybrooke</w:t>
            </w:r>
            <w:proofErr w:type="spellEnd"/>
            <w:r w:rsidRPr="00050444">
              <w:rPr>
                <w:sz w:val="24"/>
                <w:szCs w:val="24"/>
              </w:rPr>
              <w:t xml:space="preserve"> </w:t>
            </w:r>
            <w:r w:rsidR="00C01FE8">
              <w:rPr>
                <w:sz w:val="24"/>
                <w:szCs w:val="24"/>
              </w:rPr>
              <w:t>Parva</w:t>
            </w:r>
            <w:r w:rsidR="009F4442">
              <w:rPr>
                <w:sz w:val="24"/>
                <w:szCs w:val="24"/>
              </w:rPr>
              <w:t xml:space="preserve">, </w:t>
            </w:r>
            <w:r w:rsidRPr="00050444">
              <w:rPr>
                <w:sz w:val="24"/>
                <w:szCs w:val="24"/>
              </w:rPr>
              <w:t xml:space="preserve">but some roads may become impassable.   The electricity supply may fail if sub-stations are flooded.  Residents </w:t>
            </w:r>
            <w:r>
              <w:rPr>
                <w:sz w:val="24"/>
                <w:szCs w:val="24"/>
              </w:rPr>
              <w:t>may</w:t>
            </w:r>
            <w:r w:rsidRPr="00050444">
              <w:rPr>
                <w:sz w:val="24"/>
                <w:szCs w:val="24"/>
              </w:rPr>
              <w:t xml:space="preserve"> not be able </w:t>
            </w:r>
            <w:r>
              <w:rPr>
                <w:sz w:val="24"/>
                <w:szCs w:val="24"/>
              </w:rPr>
              <w:t xml:space="preserve">to reach shops and services outside of </w:t>
            </w:r>
            <w:r w:rsidR="0074156B">
              <w:rPr>
                <w:sz w:val="24"/>
                <w:szCs w:val="24"/>
              </w:rPr>
              <w:t>the village</w:t>
            </w:r>
            <w:r w:rsidR="009F4442">
              <w:rPr>
                <w:sz w:val="24"/>
                <w:szCs w:val="24"/>
              </w:rPr>
              <w:t>.</w:t>
            </w:r>
          </w:p>
          <w:p w14:paraId="05DE4FE2" w14:textId="77777777" w:rsidR="004B78D5" w:rsidRPr="00050444" w:rsidRDefault="004B78D5" w:rsidP="008E74C2">
            <w:pPr>
              <w:rPr>
                <w:sz w:val="24"/>
                <w:szCs w:val="24"/>
              </w:rPr>
            </w:pPr>
          </w:p>
        </w:tc>
      </w:tr>
      <w:tr w:rsidR="004B78D5" w:rsidRPr="00050444" w14:paraId="3D4F9A29" w14:textId="77777777" w:rsidTr="0074156B">
        <w:trPr>
          <w:trHeight w:val="324"/>
        </w:trPr>
        <w:tc>
          <w:tcPr>
            <w:tcW w:w="2376" w:type="dxa"/>
          </w:tcPr>
          <w:p w14:paraId="1019C2F6" w14:textId="77777777" w:rsidR="004B78D5" w:rsidRPr="00050444" w:rsidRDefault="004B78D5" w:rsidP="008E74C2">
            <w:pPr>
              <w:rPr>
                <w:sz w:val="24"/>
                <w:szCs w:val="24"/>
              </w:rPr>
            </w:pPr>
          </w:p>
        </w:tc>
        <w:tc>
          <w:tcPr>
            <w:tcW w:w="6890" w:type="dxa"/>
          </w:tcPr>
          <w:p w14:paraId="47590632" w14:textId="77777777" w:rsidR="004B78D5" w:rsidRPr="00050444" w:rsidRDefault="004B78D5" w:rsidP="008E74C2">
            <w:pPr>
              <w:rPr>
                <w:sz w:val="24"/>
                <w:szCs w:val="24"/>
              </w:rPr>
            </w:pPr>
          </w:p>
        </w:tc>
      </w:tr>
      <w:tr w:rsidR="004B78D5" w:rsidRPr="00050444" w14:paraId="7CCD6AC5" w14:textId="77777777" w:rsidTr="008E74C2">
        <w:tc>
          <w:tcPr>
            <w:tcW w:w="2376" w:type="dxa"/>
          </w:tcPr>
          <w:p w14:paraId="31D9E33F" w14:textId="77777777" w:rsidR="004B78D5" w:rsidRPr="0074156B" w:rsidRDefault="004B78D5" w:rsidP="008E74C2">
            <w:pPr>
              <w:rPr>
                <w:b/>
                <w:sz w:val="24"/>
                <w:szCs w:val="24"/>
              </w:rPr>
            </w:pPr>
            <w:r w:rsidRPr="0074156B">
              <w:rPr>
                <w:b/>
                <w:sz w:val="24"/>
                <w:szCs w:val="24"/>
              </w:rPr>
              <w:t>AIR ACCIDENT</w:t>
            </w:r>
          </w:p>
        </w:tc>
        <w:tc>
          <w:tcPr>
            <w:tcW w:w="6890" w:type="dxa"/>
          </w:tcPr>
          <w:p w14:paraId="0EEFC540" w14:textId="72EAD8E9" w:rsidR="004B78D5" w:rsidRPr="00050444" w:rsidRDefault="0074156B" w:rsidP="008E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village</w:t>
            </w:r>
            <w:r w:rsidR="004B78D5" w:rsidRPr="00050444">
              <w:rPr>
                <w:sz w:val="24"/>
                <w:szCs w:val="24"/>
              </w:rPr>
              <w:t xml:space="preserve"> is under n</w:t>
            </w:r>
            <w:r>
              <w:rPr>
                <w:sz w:val="24"/>
                <w:szCs w:val="24"/>
              </w:rPr>
              <w:t>ational and local civilian flightpaths and military ones so the risk is</w:t>
            </w:r>
            <w:r w:rsidR="004B78D5" w:rsidRPr="00050444">
              <w:rPr>
                <w:sz w:val="24"/>
                <w:szCs w:val="24"/>
              </w:rPr>
              <w:t xml:space="preserve"> not easy to assess.  </w:t>
            </w:r>
            <w:r>
              <w:rPr>
                <w:sz w:val="24"/>
                <w:szCs w:val="24"/>
              </w:rPr>
              <w:t>There is a n</w:t>
            </w:r>
            <w:r w:rsidR="004B78D5" w:rsidRPr="00050444">
              <w:rPr>
                <w:sz w:val="24"/>
                <w:szCs w:val="24"/>
              </w:rPr>
              <w:t xml:space="preserve">eed for </w:t>
            </w:r>
            <w:r>
              <w:rPr>
                <w:sz w:val="24"/>
                <w:szCs w:val="24"/>
              </w:rPr>
              <w:t xml:space="preserve">the </w:t>
            </w:r>
            <w:r w:rsidR="004B78D5" w:rsidRPr="00050444">
              <w:rPr>
                <w:sz w:val="24"/>
                <w:szCs w:val="24"/>
              </w:rPr>
              <w:t>emergency services to reach the location promptly</w:t>
            </w:r>
            <w:r>
              <w:rPr>
                <w:sz w:val="24"/>
                <w:szCs w:val="24"/>
              </w:rPr>
              <w:t>.</w:t>
            </w:r>
          </w:p>
          <w:p w14:paraId="1F6EE82B" w14:textId="77777777" w:rsidR="004B78D5" w:rsidRPr="00050444" w:rsidRDefault="004B78D5" w:rsidP="008E74C2">
            <w:pPr>
              <w:rPr>
                <w:sz w:val="24"/>
                <w:szCs w:val="24"/>
              </w:rPr>
            </w:pPr>
          </w:p>
        </w:tc>
      </w:tr>
      <w:tr w:rsidR="004B78D5" w:rsidRPr="00050444" w14:paraId="70D6F14A" w14:textId="77777777" w:rsidTr="008E74C2">
        <w:tc>
          <w:tcPr>
            <w:tcW w:w="2376" w:type="dxa"/>
          </w:tcPr>
          <w:p w14:paraId="6F860DC3" w14:textId="77777777" w:rsidR="004B78D5" w:rsidRPr="0074156B" w:rsidRDefault="004B78D5" w:rsidP="008E74C2">
            <w:pPr>
              <w:rPr>
                <w:b/>
                <w:sz w:val="24"/>
                <w:szCs w:val="24"/>
              </w:rPr>
            </w:pPr>
            <w:r w:rsidRPr="00050444">
              <w:rPr>
                <w:sz w:val="24"/>
                <w:szCs w:val="24"/>
              </w:rPr>
              <w:br w:type="page"/>
            </w:r>
          </w:p>
          <w:p w14:paraId="04CAD7F9" w14:textId="77777777" w:rsidR="004B78D5" w:rsidRPr="00050444" w:rsidRDefault="004B78D5" w:rsidP="008E74C2">
            <w:pPr>
              <w:rPr>
                <w:sz w:val="24"/>
                <w:szCs w:val="24"/>
              </w:rPr>
            </w:pPr>
            <w:r w:rsidRPr="0074156B">
              <w:rPr>
                <w:b/>
                <w:sz w:val="24"/>
                <w:szCs w:val="24"/>
              </w:rPr>
              <w:t>ROAD ACCIDENT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90" w:type="dxa"/>
          </w:tcPr>
          <w:p w14:paraId="74CC0EBF" w14:textId="77777777" w:rsidR="004B78D5" w:rsidRDefault="004B78D5" w:rsidP="008E74C2">
            <w:pPr>
              <w:rPr>
                <w:sz w:val="24"/>
                <w:szCs w:val="24"/>
              </w:rPr>
            </w:pPr>
          </w:p>
          <w:p w14:paraId="535EA46E" w14:textId="48E9765A" w:rsidR="004B78D5" w:rsidRPr="00050444" w:rsidRDefault="004B78D5" w:rsidP="008E74C2">
            <w:pPr>
              <w:rPr>
                <w:sz w:val="24"/>
                <w:szCs w:val="24"/>
              </w:rPr>
            </w:pPr>
            <w:r w:rsidRPr="00050444">
              <w:rPr>
                <w:sz w:val="24"/>
                <w:szCs w:val="24"/>
              </w:rPr>
              <w:t xml:space="preserve">Potential major incident if </w:t>
            </w:r>
            <w:r w:rsidR="0074156B">
              <w:rPr>
                <w:sz w:val="24"/>
                <w:szCs w:val="24"/>
              </w:rPr>
              <w:t>there is a road traffic accident involving</w:t>
            </w:r>
            <w:r w:rsidRPr="00050444">
              <w:rPr>
                <w:sz w:val="24"/>
                <w:szCs w:val="24"/>
              </w:rPr>
              <w:t xml:space="preserve"> chemicals or gas cylinders or other hazard</w:t>
            </w:r>
            <w:r w:rsidR="0074156B">
              <w:rPr>
                <w:sz w:val="24"/>
                <w:szCs w:val="24"/>
              </w:rPr>
              <w:t>ous materials. Also,</w:t>
            </w:r>
            <w:r w:rsidR="008A6B4D">
              <w:rPr>
                <w:sz w:val="24"/>
                <w:szCs w:val="24"/>
              </w:rPr>
              <w:t xml:space="preserve"> </w:t>
            </w:r>
            <w:r w:rsidR="0074156B">
              <w:rPr>
                <w:sz w:val="24"/>
                <w:szCs w:val="24"/>
              </w:rPr>
              <w:t>involving</w:t>
            </w:r>
            <w:r w:rsidRPr="00050444">
              <w:rPr>
                <w:sz w:val="24"/>
                <w:szCs w:val="24"/>
              </w:rPr>
              <w:t xml:space="preserve"> high capacity vehicles such as buses.  Buildings and their occupants adjacent to the road would be affected</w:t>
            </w:r>
            <w:r w:rsidR="008A6B4D">
              <w:rPr>
                <w:sz w:val="24"/>
                <w:szCs w:val="24"/>
              </w:rPr>
              <w:t>.</w:t>
            </w:r>
          </w:p>
        </w:tc>
      </w:tr>
    </w:tbl>
    <w:p w14:paraId="00F3A237" w14:textId="77777777" w:rsidR="004B78D5" w:rsidRDefault="004B78D5" w:rsidP="004B78D5">
      <w:pPr>
        <w:rPr>
          <w:b/>
          <w:sz w:val="24"/>
          <w:szCs w:val="24"/>
        </w:rPr>
      </w:pPr>
    </w:p>
    <w:p w14:paraId="2E7A90FC" w14:textId="77777777" w:rsidR="008A6B4D" w:rsidRDefault="008A6B4D" w:rsidP="008A6B4D">
      <w:pPr>
        <w:ind w:left="2340" w:hanging="2340"/>
        <w:rPr>
          <w:sz w:val="24"/>
          <w:szCs w:val="24"/>
        </w:rPr>
      </w:pPr>
      <w:r>
        <w:rPr>
          <w:b/>
          <w:sz w:val="24"/>
          <w:szCs w:val="24"/>
        </w:rPr>
        <w:t>WEATHER WARNINGS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Warnings</w:t>
      </w:r>
      <w:proofErr w:type="spellEnd"/>
      <w:r>
        <w:rPr>
          <w:sz w:val="24"/>
          <w:szCs w:val="24"/>
        </w:rPr>
        <w:t xml:space="preserve"> can be</w:t>
      </w:r>
      <w:r w:rsidR="004B78D5" w:rsidRPr="008A6B4D">
        <w:rPr>
          <w:sz w:val="24"/>
          <w:szCs w:val="24"/>
        </w:rPr>
        <w:t xml:space="preserve"> issued</w:t>
      </w:r>
      <w:r w:rsidR="00A559CB" w:rsidRPr="008A6B4D">
        <w:rPr>
          <w:sz w:val="24"/>
          <w:szCs w:val="24"/>
        </w:rPr>
        <w:t xml:space="preserve"> by</w:t>
      </w:r>
      <w:r>
        <w:rPr>
          <w:sz w:val="24"/>
          <w:szCs w:val="24"/>
        </w:rPr>
        <w:t>:</w:t>
      </w:r>
    </w:p>
    <w:p w14:paraId="061BAE28" w14:textId="77777777" w:rsidR="008A6B4D" w:rsidRDefault="008A6B4D" w:rsidP="00840845">
      <w:pPr>
        <w:pStyle w:val="ListParagraph"/>
        <w:numPr>
          <w:ilvl w:val="0"/>
          <w:numId w:val="2"/>
        </w:numPr>
        <w:ind w:left="2430" w:hanging="540"/>
        <w:rPr>
          <w:sz w:val="24"/>
          <w:szCs w:val="24"/>
        </w:rPr>
      </w:pPr>
      <w:r>
        <w:rPr>
          <w:sz w:val="24"/>
          <w:szCs w:val="24"/>
        </w:rPr>
        <w:t>T</w:t>
      </w:r>
      <w:r w:rsidR="00A559CB" w:rsidRPr="008A6B4D">
        <w:rPr>
          <w:sz w:val="24"/>
          <w:szCs w:val="24"/>
        </w:rPr>
        <w:t xml:space="preserve">he Meteorological Office, </w:t>
      </w:r>
      <w:r w:rsidR="004B78D5" w:rsidRPr="008A6B4D">
        <w:rPr>
          <w:sz w:val="24"/>
          <w:szCs w:val="24"/>
        </w:rPr>
        <w:t>Environment Agency, Local Radio or the local emergency services</w:t>
      </w:r>
    </w:p>
    <w:p w14:paraId="62DCA9AA" w14:textId="0DC54D79" w:rsidR="004B78D5" w:rsidRPr="008A6B4D" w:rsidRDefault="008A6B4D" w:rsidP="00840845">
      <w:pPr>
        <w:pStyle w:val="ListParagraph"/>
        <w:numPr>
          <w:ilvl w:val="0"/>
          <w:numId w:val="2"/>
        </w:numPr>
        <w:ind w:left="2430" w:hanging="540"/>
        <w:rPr>
          <w:sz w:val="24"/>
          <w:szCs w:val="24"/>
        </w:rPr>
      </w:pPr>
      <w:r>
        <w:rPr>
          <w:sz w:val="24"/>
          <w:szCs w:val="24"/>
        </w:rPr>
        <w:t xml:space="preserve">The HDC Local Resilience Duty </w:t>
      </w:r>
      <w:r w:rsidR="004B78D5" w:rsidRPr="00637190">
        <w:rPr>
          <w:sz w:val="24"/>
          <w:szCs w:val="24"/>
        </w:rPr>
        <w:t xml:space="preserve">Officer </w:t>
      </w:r>
      <w:r>
        <w:rPr>
          <w:sz w:val="24"/>
          <w:szCs w:val="24"/>
        </w:rPr>
        <w:t>when contacting</w:t>
      </w:r>
      <w:r w:rsidRPr="00637190">
        <w:rPr>
          <w:sz w:val="24"/>
          <w:szCs w:val="24"/>
        </w:rPr>
        <w:t xml:space="preserve"> the Parish Clerk, P</w:t>
      </w:r>
      <w:r>
        <w:rPr>
          <w:sz w:val="24"/>
          <w:szCs w:val="24"/>
        </w:rPr>
        <w:t>arish Chairman or their deputy</w:t>
      </w:r>
      <w:r w:rsidRPr="008A6B4D">
        <w:rPr>
          <w:sz w:val="24"/>
          <w:szCs w:val="24"/>
        </w:rPr>
        <w:t xml:space="preserve"> </w:t>
      </w:r>
      <w:r w:rsidR="004B78D5" w:rsidRPr="008A6B4D">
        <w:rPr>
          <w:sz w:val="24"/>
          <w:szCs w:val="24"/>
        </w:rPr>
        <w:t>about a potential emergency situation</w:t>
      </w:r>
      <w:r>
        <w:rPr>
          <w:sz w:val="24"/>
          <w:szCs w:val="24"/>
        </w:rPr>
        <w:t>.</w:t>
      </w:r>
      <w:r w:rsidRPr="008A6B4D">
        <w:rPr>
          <w:sz w:val="24"/>
          <w:szCs w:val="24"/>
        </w:rPr>
        <w:t xml:space="preserve"> </w:t>
      </w:r>
    </w:p>
    <w:p w14:paraId="13252C23" w14:textId="064F752B" w:rsidR="004B78D5" w:rsidRPr="008A6B4D" w:rsidRDefault="008A6B4D" w:rsidP="00840845">
      <w:pPr>
        <w:pStyle w:val="ListParagraph"/>
        <w:numPr>
          <w:ilvl w:val="0"/>
          <w:numId w:val="2"/>
        </w:numPr>
        <w:ind w:left="2430" w:hanging="540"/>
        <w:rPr>
          <w:sz w:val="24"/>
          <w:szCs w:val="24"/>
        </w:rPr>
      </w:pPr>
      <w:r>
        <w:rPr>
          <w:sz w:val="24"/>
          <w:szCs w:val="24"/>
        </w:rPr>
        <w:t xml:space="preserve">Local people, </w:t>
      </w:r>
      <w:r w:rsidR="004B78D5" w:rsidRPr="00637190">
        <w:rPr>
          <w:sz w:val="24"/>
          <w:szCs w:val="24"/>
        </w:rPr>
        <w:t>including those</w:t>
      </w:r>
      <w:r>
        <w:rPr>
          <w:sz w:val="24"/>
          <w:szCs w:val="24"/>
        </w:rPr>
        <w:t xml:space="preserve"> in the adjacent small villages, when they</w:t>
      </w:r>
      <w:r w:rsidR="004B78D5" w:rsidRPr="00637190">
        <w:rPr>
          <w:sz w:val="24"/>
          <w:szCs w:val="24"/>
        </w:rPr>
        <w:t xml:space="preserve"> feel there is a need to react to a local situation</w:t>
      </w:r>
      <w:r>
        <w:rPr>
          <w:sz w:val="24"/>
          <w:szCs w:val="24"/>
        </w:rPr>
        <w:t>, e.g.</w:t>
      </w:r>
      <w:r w:rsidR="004B78D5" w:rsidRPr="008A6B4D">
        <w:rPr>
          <w:sz w:val="24"/>
          <w:szCs w:val="24"/>
        </w:rPr>
        <w:t xml:space="preserve"> an extended period of bad weather such as prolonged rain or snowfall</w:t>
      </w:r>
      <w:r>
        <w:rPr>
          <w:sz w:val="24"/>
          <w:szCs w:val="24"/>
        </w:rPr>
        <w:t xml:space="preserve"> or w</w:t>
      </w:r>
      <w:r w:rsidR="004B78D5" w:rsidRPr="008A6B4D">
        <w:rPr>
          <w:sz w:val="24"/>
          <w:szCs w:val="24"/>
        </w:rPr>
        <w:t>hen there has been an extensive power failure (electricity power-out) and the supplier has indicated that there will be a considerable delay in restoring the service</w:t>
      </w:r>
      <w:r>
        <w:rPr>
          <w:sz w:val="24"/>
          <w:szCs w:val="24"/>
        </w:rPr>
        <w:t>.</w:t>
      </w:r>
      <w:r w:rsidR="004B78D5" w:rsidRPr="008A6B4D">
        <w:rPr>
          <w:sz w:val="24"/>
          <w:szCs w:val="24"/>
        </w:rPr>
        <w:br/>
      </w:r>
    </w:p>
    <w:p w14:paraId="141B0725" w14:textId="77777777" w:rsidR="004B78D5" w:rsidRPr="00050444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br w:type="page"/>
      </w:r>
    </w:p>
    <w:p w14:paraId="6BEDD468" w14:textId="7321C423" w:rsidR="004B78D5" w:rsidRPr="00050444" w:rsidRDefault="00840845" w:rsidP="004B78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PLAN </w:t>
      </w:r>
      <w:r w:rsidR="004B78D5">
        <w:rPr>
          <w:b/>
          <w:sz w:val="24"/>
          <w:szCs w:val="24"/>
        </w:rPr>
        <w:t>D</w:t>
      </w:r>
      <w:r w:rsidR="004B78D5" w:rsidRPr="00050444">
        <w:rPr>
          <w:b/>
          <w:sz w:val="24"/>
          <w:szCs w:val="24"/>
        </w:rPr>
        <w:t>ISTRIBUTION</w:t>
      </w:r>
    </w:p>
    <w:p w14:paraId="1DFA7BF1" w14:textId="77777777" w:rsidR="004B78D5" w:rsidRPr="00050444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t>Copies of this plan are held at the following places:</w:t>
      </w:r>
    </w:p>
    <w:tbl>
      <w:tblPr>
        <w:tblStyle w:val="TableGrid"/>
        <w:tblW w:w="926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763"/>
      </w:tblGrid>
      <w:tr w:rsidR="004B78D5" w:rsidRPr="00050444" w14:paraId="7007AEF1" w14:textId="77777777" w:rsidTr="00F54CC4">
        <w:tc>
          <w:tcPr>
            <w:tcW w:w="3085" w:type="dxa"/>
          </w:tcPr>
          <w:p w14:paraId="2D717E3B" w14:textId="77777777" w:rsidR="004B78D5" w:rsidRPr="00050444" w:rsidRDefault="004B78D5" w:rsidP="008E74C2">
            <w:pPr>
              <w:rPr>
                <w:rFonts w:cs="Times New Roman"/>
                <w:b/>
                <w:sz w:val="24"/>
                <w:szCs w:val="24"/>
              </w:rPr>
            </w:pPr>
            <w:r w:rsidRPr="00050444">
              <w:rPr>
                <w:rFonts w:cs="Times New Roman"/>
                <w:b/>
                <w:sz w:val="24"/>
                <w:szCs w:val="24"/>
              </w:rPr>
              <w:t>NAME AND LOCATION</w:t>
            </w:r>
            <w:r w:rsidRPr="00050444">
              <w:rPr>
                <w:rFonts w:cs="Times New Roman"/>
                <w:b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76046151" w14:textId="77777777" w:rsidR="004B78D5" w:rsidRPr="00050444" w:rsidRDefault="004B78D5" w:rsidP="008E74C2">
            <w:pPr>
              <w:rPr>
                <w:rFonts w:cs="Times New Roman"/>
                <w:b/>
                <w:sz w:val="24"/>
                <w:szCs w:val="24"/>
              </w:rPr>
            </w:pPr>
            <w:r w:rsidRPr="00050444">
              <w:rPr>
                <w:rFonts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4763" w:type="dxa"/>
          </w:tcPr>
          <w:p w14:paraId="21164FFF" w14:textId="77777777" w:rsidR="004B78D5" w:rsidRPr="00050444" w:rsidRDefault="004B78D5" w:rsidP="008E74C2">
            <w:pPr>
              <w:rPr>
                <w:rFonts w:cs="Times New Roman"/>
                <w:b/>
                <w:sz w:val="24"/>
                <w:szCs w:val="24"/>
              </w:rPr>
            </w:pPr>
            <w:r w:rsidRPr="00050444">
              <w:rPr>
                <w:rFonts w:cs="Times New Roman"/>
                <w:b/>
                <w:sz w:val="24"/>
                <w:szCs w:val="24"/>
              </w:rPr>
              <w:t>CONTACT DETAILS</w:t>
            </w:r>
          </w:p>
        </w:tc>
      </w:tr>
      <w:tr w:rsidR="004B78D5" w:rsidRPr="00050444" w14:paraId="39301902" w14:textId="77777777" w:rsidTr="00F54CC4">
        <w:tc>
          <w:tcPr>
            <w:tcW w:w="3085" w:type="dxa"/>
          </w:tcPr>
          <w:p w14:paraId="71CF546D" w14:textId="77777777" w:rsidR="004B78D5" w:rsidRPr="003B26A6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39E6C39F" w14:textId="77777777" w:rsidR="004B78D5" w:rsidRDefault="003B26A6" w:rsidP="008E74C2">
            <w:pPr>
              <w:rPr>
                <w:rFonts w:cs="Times New Roman"/>
                <w:sz w:val="24"/>
                <w:szCs w:val="24"/>
              </w:rPr>
            </w:pPr>
            <w:r w:rsidRPr="003B26A6">
              <w:rPr>
                <w:rFonts w:cs="Times New Roman"/>
                <w:sz w:val="24"/>
                <w:szCs w:val="24"/>
              </w:rPr>
              <w:t xml:space="preserve">Resilience Partnership </w:t>
            </w:r>
            <w:r w:rsidR="00B45949" w:rsidRPr="003B26A6">
              <w:rPr>
                <w:rFonts w:cs="Times New Roman"/>
                <w:sz w:val="24"/>
                <w:szCs w:val="24"/>
              </w:rPr>
              <w:t>Team</w:t>
            </w:r>
          </w:p>
          <w:p w14:paraId="64EB857F" w14:textId="77777777" w:rsidR="003B26A6" w:rsidRPr="003B26A6" w:rsidRDefault="003B26A6" w:rsidP="008E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6D5811" w14:textId="77777777" w:rsidR="004B78D5" w:rsidRPr="003B26A6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0FD8527B" w14:textId="77777777" w:rsidR="004B78D5" w:rsidRPr="003B26A6" w:rsidRDefault="004B78D5" w:rsidP="008E74C2">
            <w:pPr>
              <w:rPr>
                <w:rFonts w:cs="Times New Roman"/>
                <w:sz w:val="24"/>
                <w:szCs w:val="24"/>
              </w:rPr>
            </w:pPr>
            <w:r w:rsidRPr="003B26A6">
              <w:rPr>
                <w:rFonts w:cs="Times New Roman"/>
                <w:sz w:val="24"/>
                <w:szCs w:val="24"/>
              </w:rPr>
              <w:t>Electronic</w:t>
            </w:r>
          </w:p>
        </w:tc>
        <w:tc>
          <w:tcPr>
            <w:tcW w:w="4763" w:type="dxa"/>
          </w:tcPr>
          <w:p w14:paraId="78E0E50A" w14:textId="77777777" w:rsidR="004B78D5" w:rsidRDefault="004B78D5" w:rsidP="003B26A6">
            <w:pPr>
              <w:pStyle w:val="NoSpacing"/>
              <w:rPr>
                <w:highlight w:val="yellow"/>
              </w:rPr>
            </w:pPr>
          </w:p>
          <w:p w14:paraId="66BF9EDA" w14:textId="77777777" w:rsidR="003B26A6" w:rsidRDefault="003B26A6" w:rsidP="003B26A6">
            <w:pPr>
              <w:pStyle w:val="NoSpacing"/>
            </w:pPr>
            <w:r>
              <w:t xml:space="preserve">Email </w:t>
            </w:r>
            <w:hyperlink r:id="rId12" w:history="1">
              <w:r w:rsidRPr="003B26A6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John.Brown@leics.gov.uk</w:t>
              </w:r>
            </w:hyperlink>
            <w:r>
              <w:t xml:space="preserve"> </w:t>
            </w:r>
          </w:p>
          <w:p w14:paraId="603DF287" w14:textId="77777777" w:rsidR="003B26A6" w:rsidRPr="003B26A6" w:rsidRDefault="003B26A6" w:rsidP="003B26A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B26A6">
              <w:rPr>
                <w:rFonts w:ascii="Calibri" w:eastAsia="Times New Roman" w:hAnsi="Calibri"/>
                <w:sz w:val="24"/>
                <w:szCs w:val="24"/>
                <w:lang w:eastAsia="en-GB"/>
              </w:rPr>
              <w:t>Tel: 0116 3056106</w:t>
            </w:r>
            <w:r>
              <w:rPr>
                <w:rFonts w:ascii="Calibri" w:eastAsia="Times New Roman" w:hAnsi="Calibri"/>
                <w:sz w:val="24"/>
                <w:szCs w:val="24"/>
                <w:lang w:eastAsia="en-GB"/>
              </w:rPr>
              <w:t>/</w:t>
            </w:r>
            <w:r w:rsidRPr="003B26A6">
              <w:rPr>
                <w:rFonts w:ascii="Calibri" w:eastAsia="Times New Roman" w:hAnsi="Calibri"/>
                <w:sz w:val="24"/>
                <w:szCs w:val="24"/>
                <w:lang w:eastAsia="en-GB"/>
              </w:rPr>
              <w:t>Mob: 07730583254</w:t>
            </w:r>
          </w:p>
          <w:p w14:paraId="438DFD02" w14:textId="77777777" w:rsidR="003B26A6" w:rsidRPr="0015629A" w:rsidRDefault="003B26A6" w:rsidP="003B26A6">
            <w:pPr>
              <w:pStyle w:val="NoSpacing"/>
              <w:rPr>
                <w:highlight w:val="yellow"/>
              </w:rPr>
            </w:pPr>
          </w:p>
        </w:tc>
      </w:tr>
      <w:tr w:rsidR="004B78D5" w:rsidRPr="00050444" w14:paraId="75CAAFE1" w14:textId="77777777" w:rsidTr="00F54CC4">
        <w:tc>
          <w:tcPr>
            <w:tcW w:w="3085" w:type="dxa"/>
          </w:tcPr>
          <w:p w14:paraId="053C2F0E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70E5F0F1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  <w:r w:rsidRPr="00050444">
              <w:rPr>
                <w:rFonts w:cs="Times New Roman"/>
                <w:sz w:val="24"/>
                <w:szCs w:val="24"/>
              </w:rPr>
              <w:t>Parish Chairman</w:t>
            </w:r>
            <w:r w:rsidR="00386CDF">
              <w:rPr>
                <w:rFonts w:cs="Times New Roman"/>
                <w:sz w:val="24"/>
                <w:szCs w:val="24"/>
              </w:rPr>
              <w:t xml:space="preserve"> and Councillors</w:t>
            </w:r>
          </w:p>
          <w:p w14:paraId="40594AFB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E5BB8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22318833" w14:textId="1610B5FB" w:rsidR="004B78D5" w:rsidRPr="00050444" w:rsidRDefault="00A559CB" w:rsidP="008E74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</w:t>
            </w:r>
            <w:r w:rsidR="004B78D5" w:rsidRPr="00050444">
              <w:rPr>
                <w:rFonts w:cs="Times New Roman"/>
                <w:sz w:val="24"/>
                <w:szCs w:val="24"/>
              </w:rPr>
              <w:t>lectronic copies</w:t>
            </w:r>
          </w:p>
        </w:tc>
        <w:tc>
          <w:tcPr>
            <w:tcW w:w="4763" w:type="dxa"/>
          </w:tcPr>
          <w:p w14:paraId="6142C4A6" w14:textId="77777777" w:rsidR="004B78D5" w:rsidRPr="00050444" w:rsidRDefault="004B78D5" w:rsidP="008E74C2">
            <w:pPr>
              <w:rPr>
                <w:sz w:val="24"/>
                <w:szCs w:val="24"/>
              </w:rPr>
            </w:pPr>
          </w:p>
          <w:p w14:paraId="122AA68B" w14:textId="77777777" w:rsidR="004B78D5" w:rsidRDefault="00386CDF" w:rsidP="00C93BFD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Chair: </w:t>
            </w:r>
            <w:r w:rsidR="007C4470">
              <w:rPr>
                <w:rFonts w:cs="Times New Roman"/>
                <w:sz w:val="24"/>
                <w:szCs w:val="24"/>
              </w:rPr>
              <w:t>Graham Hart</w:t>
            </w:r>
            <w:r w:rsidR="005B6688">
              <w:rPr>
                <w:rFonts w:cs="Times New Roman"/>
                <w:sz w:val="24"/>
                <w:szCs w:val="24"/>
              </w:rPr>
              <w:t xml:space="preserve"> -</w:t>
            </w:r>
            <w:r w:rsidR="00F54CC4">
              <w:rPr>
                <w:rFonts w:cs="Times New Roman"/>
                <w:sz w:val="24"/>
                <w:szCs w:val="24"/>
              </w:rPr>
              <w:t xml:space="preserve"> </w:t>
            </w:r>
            <w:r w:rsidR="00C93BFD">
              <w:rPr>
                <w:sz w:val="24"/>
                <w:szCs w:val="24"/>
              </w:rPr>
              <w:t>07722 781142</w:t>
            </w:r>
          </w:p>
          <w:p w14:paraId="597EF004" w14:textId="71A9F99C" w:rsidR="00C93BFD" w:rsidRPr="00050444" w:rsidRDefault="00C93BFD" w:rsidP="00C93BF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graham.hart@hotmail.co.uk</w:t>
            </w:r>
          </w:p>
        </w:tc>
      </w:tr>
      <w:tr w:rsidR="004B78D5" w:rsidRPr="00050444" w14:paraId="11DC4FD9" w14:textId="77777777" w:rsidTr="00F54CC4">
        <w:tc>
          <w:tcPr>
            <w:tcW w:w="3085" w:type="dxa"/>
          </w:tcPr>
          <w:p w14:paraId="7BCA3030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37A065F2" w14:textId="1C47B28D" w:rsidR="004B78D5" w:rsidRPr="00050444" w:rsidRDefault="004B78D5" w:rsidP="00A559CB">
            <w:pPr>
              <w:rPr>
                <w:rFonts w:cs="Times New Roman"/>
                <w:sz w:val="24"/>
                <w:szCs w:val="24"/>
              </w:rPr>
            </w:pPr>
            <w:r w:rsidRPr="00050444">
              <w:rPr>
                <w:rFonts w:cs="Times New Roman"/>
                <w:sz w:val="24"/>
                <w:szCs w:val="24"/>
              </w:rPr>
              <w:t>Parish Clerk</w:t>
            </w:r>
            <w:r w:rsidR="00F54CC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F73D593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39D52804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  <w:r w:rsidRPr="00050444">
              <w:rPr>
                <w:rFonts w:cs="Times New Roman"/>
                <w:sz w:val="24"/>
                <w:szCs w:val="24"/>
              </w:rPr>
              <w:t>Hard and electronic copies</w:t>
            </w:r>
          </w:p>
        </w:tc>
        <w:tc>
          <w:tcPr>
            <w:tcW w:w="4763" w:type="dxa"/>
          </w:tcPr>
          <w:p w14:paraId="416D0376" w14:textId="77777777" w:rsidR="004B78D5" w:rsidRPr="00050444" w:rsidRDefault="004B78D5" w:rsidP="008E74C2">
            <w:pPr>
              <w:rPr>
                <w:sz w:val="24"/>
                <w:szCs w:val="24"/>
              </w:rPr>
            </w:pPr>
          </w:p>
          <w:p w14:paraId="0E2A8FD3" w14:textId="648CC62D" w:rsidR="004B78D5" w:rsidRPr="00050444" w:rsidRDefault="009F4442" w:rsidP="009F44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Patricia Nunn</w:t>
            </w:r>
            <w:r w:rsidR="005B6688">
              <w:rPr>
                <w:rFonts w:cs="Times New Roman"/>
                <w:sz w:val="24"/>
                <w:szCs w:val="24"/>
              </w:rPr>
              <w:t xml:space="preserve"> - </w:t>
            </w:r>
            <w:r>
              <w:rPr>
                <w:rFonts w:cs="Times New Roman"/>
                <w:sz w:val="24"/>
                <w:szCs w:val="24"/>
              </w:rPr>
              <w:t>07926 202967</w:t>
            </w:r>
            <w:r w:rsidR="00F54CC4">
              <w:rPr>
                <w:rFonts w:cs="Times New Roman"/>
                <w:sz w:val="24"/>
                <w:szCs w:val="24"/>
              </w:rPr>
              <w:t xml:space="preserve">, email </w:t>
            </w:r>
            <w:r>
              <w:rPr>
                <w:rFonts w:cs="Times New Roman"/>
                <w:sz w:val="24"/>
                <w:szCs w:val="24"/>
              </w:rPr>
              <w:t>clerk.claybrookemagnapc@gmail.com</w:t>
            </w:r>
          </w:p>
        </w:tc>
      </w:tr>
      <w:tr w:rsidR="004B78D5" w:rsidRPr="00050444" w14:paraId="1198A01F" w14:textId="77777777" w:rsidTr="00F54CC4">
        <w:tc>
          <w:tcPr>
            <w:tcW w:w="3085" w:type="dxa"/>
          </w:tcPr>
          <w:p w14:paraId="4BEFE22B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4CC45726" w14:textId="77777777" w:rsidR="004B78D5" w:rsidRPr="00050444" w:rsidRDefault="00251C8F" w:rsidP="008E74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District &amp; </w:t>
            </w:r>
            <w:r w:rsidR="004B78D5" w:rsidRPr="00050444">
              <w:rPr>
                <w:rFonts w:cs="Times New Roman"/>
                <w:sz w:val="24"/>
                <w:szCs w:val="24"/>
              </w:rPr>
              <w:t xml:space="preserve">County Cllr </w:t>
            </w:r>
          </w:p>
        </w:tc>
        <w:tc>
          <w:tcPr>
            <w:tcW w:w="1418" w:type="dxa"/>
          </w:tcPr>
          <w:p w14:paraId="23502A3E" w14:textId="37F645DF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  <w:r w:rsidRPr="00050444">
              <w:rPr>
                <w:rFonts w:cs="Times New Roman"/>
                <w:sz w:val="24"/>
                <w:szCs w:val="24"/>
              </w:rPr>
              <w:br/>
            </w:r>
            <w:r w:rsidR="00A559CB">
              <w:rPr>
                <w:rFonts w:cs="Times New Roman"/>
                <w:sz w:val="24"/>
                <w:szCs w:val="24"/>
              </w:rPr>
              <w:t>E</w:t>
            </w:r>
            <w:r w:rsidRPr="00050444">
              <w:rPr>
                <w:rFonts w:cs="Times New Roman"/>
                <w:sz w:val="24"/>
                <w:szCs w:val="24"/>
              </w:rPr>
              <w:t>lectronic copies</w:t>
            </w:r>
          </w:p>
          <w:p w14:paraId="55715368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7799902C" w14:textId="77777777" w:rsidR="004B78D5" w:rsidRPr="00050444" w:rsidRDefault="004B78D5" w:rsidP="008E74C2">
            <w:pPr>
              <w:rPr>
                <w:rFonts w:cs="Times New Roman"/>
                <w:sz w:val="24"/>
                <w:szCs w:val="24"/>
              </w:rPr>
            </w:pPr>
          </w:p>
          <w:p w14:paraId="593CEE8E" w14:textId="7546A7CC" w:rsidR="004B78D5" w:rsidRPr="00050444" w:rsidRDefault="005B6688" w:rsidP="008E74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Rosita Page- </w:t>
            </w:r>
            <w:r w:rsidR="00F54CC4">
              <w:rPr>
                <w:rFonts w:cs="Times New Roman"/>
                <w:sz w:val="24"/>
                <w:szCs w:val="24"/>
              </w:rPr>
              <w:t>01455 209240, email r.page@harborough.gov.uk</w:t>
            </w:r>
          </w:p>
        </w:tc>
      </w:tr>
    </w:tbl>
    <w:p w14:paraId="27437345" w14:textId="77777777" w:rsidR="004B78D5" w:rsidRDefault="004B78D5" w:rsidP="004B78D5">
      <w:pPr>
        <w:rPr>
          <w:b/>
          <w:sz w:val="24"/>
          <w:szCs w:val="24"/>
        </w:rPr>
      </w:pPr>
      <w:r w:rsidRPr="00050444">
        <w:rPr>
          <w:rFonts w:ascii="Times New Roman" w:hAnsi="Times New Roman" w:cs="Times New Roman"/>
          <w:sz w:val="24"/>
          <w:szCs w:val="24"/>
        </w:rPr>
        <w:br/>
      </w:r>
    </w:p>
    <w:p w14:paraId="61A9E5C5" w14:textId="77777777" w:rsidR="004B78D5" w:rsidRDefault="004B78D5" w:rsidP="004B78D5">
      <w:pPr>
        <w:rPr>
          <w:sz w:val="24"/>
          <w:szCs w:val="24"/>
        </w:rPr>
      </w:pPr>
      <w:r w:rsidRPr="00050444">
        <w:rPr>
          <w:b/>
          <w:sz w:val="24"/>
          <w:szCs w:val="24"/>
        </w:rPr>
        <w:t>PLAN INTEGRITY CHECK</w:t>
      </w:r>
      <w:r w:rsidRPr="00050444">
        <w:rPr>
          <w:sz w:val="24"/>
          <w:szCs w:val="24"/>
        </w:rPr>
        <w:br/>
      </w:r>
    </w:p>
    <w:p w14:paraId="4DE0B040" w14:textId="02DCBCA3" w:rsidR="004B78D5" w:rsidRPr="00050444" w:rsidRDefault="004B78D5" w:rsidP="004B78D5">
      <w:pPr>
        <w:rPr>
          <w:sz w:val="24"/>
          <w:szCs w:val="24"/>
        </w:rPr>
      </w:pPr>
      <w:r w:rsidRPr="00050444">
        <w:rPr>
          <w:sz w:val="24"/>
          <w:szCs w:val="24"/>
        </w:rPr>
        <w:t>Do all listed keyho</w:t>
      </w:r>
      <w:r w:rsidR="004B3B7F">
        <w:rPr>
          <w:sz w:val="24"/>
          <w:szCs w:val="24"/>
        </w:rPr>
        <w:t>lders have keys?</w:t>
      </w:r>
      <w:r w:rsidR="004B3B7F">
        <w:rPr>
          <w:sz w:val="24"/>
          <w:szCs w:val="24"/>
        </w:rPr>
        <w:br/>
      </w:r>
      <w:r w:rsidRPr="00050444">
        <w:rPr>
          <w:sz w:val="24"/>
          <w:szCs w:val="24"/>
        </w:rPr>
        <w:t>Do all on circulation list have latest version on this plan?</w:t>
      </w:r>
      <w:r w:rsidRPr="00050444">
        <w:rPr>
          <w:sz w:val="24"/>
          <w:szCs w:val="24"/>
        </w:rPr>
        <w:br/>
        <w:t>Have any listed personnel changed address or phone details?</w:t>
      </w:r>
      <w:r w:rsidRPr="00050444">
        <w:rPr>
          <w:sz w:val="24"/>
          <w:szCs w:val="24"/>
        </w:rPr>
        <w:br/>
        <w:t>Has any relevant individual or organisation moved in or out of area?</w:t>
      </w:r>
    </w:p>
    <w:p w14:paraId="3FD6607D" w14:textId="77777777" w:rsidR="004B78D5" w:rsidRDefault="004B78D5" w:rsidP="004B78D5">
      <w:pPr>
        <w:spacing w:line="360" w:lineRule="auto"/>
        <w:rPr>
          <w:sz w:val="24"/>
          <w:szCs w:val="24"/>
        </w:rPr>
      </w:pPr>
    </w:p>
    <w:p w14:paraId="1E408210" w14:textId="12067C60" w:rsidR="004B78D5" w:rsidRPr="00050444" w:rsidRDefault="004B78D5" w:rsidP="004B78D5">
      <w:pPr>
        <w:spacing w:line="360" w:lineRule="auto"/>
        <w:rPr>
          <w:sz w:val="24"/>
          <w:szCs w:val="24"/>
        </w:rPr>
      </w:pPr>
      <w:r w:rsidRPr="00050444">
        <w:rPr>
          <w:sz w:val="24"/>
          <w:szCs w:val="24"/>
        </w:rPr>
        <w:t>LAST CHECK MADE ON:</w:t>
      </w:r>
      <w:r w:rsidRPr="00050444">
        <w:rPr>
          <w:sz w:val="24"/>
          <w:szCs w:val="24"/>
        </w:rPr>
        <w:tab/>
      </w:r>
      <w:r w:rsidRPr="00050444">
        <w:rPr>
          <w:sz w:val="24"/>
          <w:szCs w:val="24"/>
        </w:rPr>
        <w:tab/>
      </w:r>
      <w:r w:rsidR="00AF0E85">
        <w:rPr>
          <w:sz w:val="24"/>
          <w:szCs w:val="24"/>
        </w:rPr>
        <w:t>May</w:t>
      </w:r>
      <w:r w:rsidR="00C106F2">
        <w:rPr>
          <w:sz w:val="24"/>
          <w:szCs w:val="24"/>
        </w:rPr>
        <w:t xml:space="preserve"> 2020</w:t>
      </w:r>
    </w:p>
    <w:p w14:paraId="2BCA73CF" w14:textId="44E369C7" w:rsidR="00A559CB" w:rsidRDefault="00A559CB"/>
    <w:p w14:paraId="635DCAC3" w14:textId="77777777" w:rsidR="00A559CB" w:rsidRDefault="00A559CB">
      <w:pPr>
        <w:spacing w:line="276" w:lineRule="auto"/>
      </w:pPr>
      <w:r>
        <w:br w:type="page"/>
      </w:r>
    </w:p>
    <w:p w14:paraId="20388205" w14:textId="090D5FF4" w:rsidR="00A559CB" w:rsidRDefault="00A559CB" w:rsidP="00A559CB">
      <w:pPr>
        <w:jc w:val="center"/>
        <w:rPr>
          <w:b/>
          <w:sz w:val="28"/>
          <w:szCs w:val="28"/>
        </w:rPr>
      </w:pPr>
      <w:r w:rsidRPr="00682E63">
        <w:rPr>
          <w:b/>
          <w:sz w:val="28"/>
          <w:szCs w:val="28"/>
        </w:rPr>
        <w:lastRenderedPageBreak/>
        <w:t xml:space="preserve">CLAYBROOKE </w:t>
      </w:r>
      <w:r w:rsidR="00AF0E85">
        <w:rPr>
          <w:b/>
          <w:sz w:val="28"/>
          <w:szCs w:val="28"/>
        </w:rPr>
        <w:t>PARVA</w:t>
      </w:r>
      <w:r w:rsidRPr="00682E63">
        <w:rPr>
          <w:b/>
          <w:sz w:val="28"/>
          <w:szCs w:val="28"/>
        </w:rPr>
        <w:t xml:space="preserve"> PARISH COUNCIL</w:t>
      </w:r>
    </w:p>
    <w:p w14:paraId="32E0B1DD" w14:textId="77777777" w:rsidR="00A559CB" w:rsidRPr="00682E63" w:rsidRDefault="00A559CB" w:rsidP="00A559CB">
      <w:pPr>
        <w:jc w:val="center"/>
        <w:rPr>
          <w:b/>
          <w:sz w:val="28"/>
          <w:szCs w:val="28"/>
        </w:rPr>
      </w:pPr>
      <w:r w:rsidRPr="00682E63">
        <w:rPr>
          <w:b/>
          <w:sz w:val="28"/>
          <w:szCs w:val="28"/>
        </w:rPr>
        <w:t>EMERGENCY PLANNING</w:t>
      </w:r>
    </w:p>
    <w:p w14:paraId="71144007" w14:textId="77777777" w:rsidR="00A559CB" w:rsidRDefault="00A559CB" w:rsidP="00A559CB">
      <w:pPr>
        <w:rPr>
          <w:sz w:val="24"/>
          <w:szCs w:val="24"/>
        </w:rPr>
      </w:pPr>
      <w:r w:rsidRPr="00682E63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0E62042" wp14:editId="27705A5F">
            <wp:simplePos x="0" y="0"/>
            <wp:positionH relativeFrom="column">
              <wp:posOffset>635</wp:posOffset>
            </wp:positionH>
            <wp:positionV relativeFrom="paragraph">
              <wp:posOffset>133350</wp:posOffset>
            </wp:positionV>
            <wp:extent cx="1833880" cy="1581150"/>
            <wp:effectExtent l="0" t="0" r="0" b="0"/>
            <wp:wrapSquare wrapText="bothSides"/>
            <wp:docPr id="2" name="Picture 2" descr="C:\Users\Jan\AppData\Local\Microsoft\Windows\Temporary Internet Files\Content.IE5\Q27QT8DV\120px-Blue_emergency_light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Temporary Internet Files\Content.IE5\Q27QT8DV\120px-Blue_emergency_light_icon.svg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93718" w14:textId="44E7ECD6" w:rsidR="00A559CB" w:rsidRPr="00682E63" w:rsidRDefault="00AF0E85" w:rsidP="00A559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Claybrooke</w:t>
      </w:r>
      <w:proofErr w:type="spellEnd"/>
      <w:r>
        <w:rPr>
          <w:sz w:val="24"/>
          <w:szCs w:val="24"/>
        </w:rPr>
        <w:t xml:space="preserve"> Parva</w:t>
      </w:r>
      <w:r w:rsidR="00A559CB" w:rsidRPr="00682E63">
        <w:rPr>
          <w:sz w:val="24"/>
          <w:szCs w:val="24"/>
        </w:rPr>
        <w:t xml:space="preserve"> Parish Council recognises that emergency situa</w:t>
      </w:r>
      <w:r w:rsidR="00A559CB">
        <w:rPr>
          <w:sz w:val="24"/>
          <w:szCs w:val="24"/>
        </w:rPr>
        <w:t>tions can happen anywhere.  It is</w:t>
      </w:r>
      <w:r w:rsidR="00A559CB" w:rsidRPr="00682E63">
        <w:rPr>
          <w:sz w:val="24"/>
          <w:szCs w:val="24"/>
        </w:rPr>
        <w:t xml:space="preserve"> v</w:t>
      </w:r>
      <w:r w:rsidR="00A559CB">
        <w:rPr>
          <w:sz w:val="24"/>
          <w:szCs w:val="24"/>
        </w:rPr>
        <w:t>ery unlikely that our village</w:t>
      </w:r>
      <w:r w:rsidR="00A559CB" w:rsidRPr="00682E63">
        <w:rPr>
          <w:sz w:val="24"/>
          <w:szCs w:val="24"/>
        </w:rPr>
        <w:t xml:space="preserve"> will be affected by a major incident but, to be pr</w:t>
      </w:r>
      <w:r w:rsidR="004B3B7F">
        <w:rPr>
          <w:sz w:val="24"/>
          <w:szCs w:val="24"/>
        </w:rPr>
        <w:t>epared, the Parish Council has produced this</w:t>
      </w:r>
      <w:r w:rsidR="00A559CB">
        <w:rPr>
          <w:sz w:val="24"/>
          <w:szCs w:val="24"/>
        </w:rPr>
        <w:t xml:space="preserve"> </w:t>
      </w:r>
      <w:r w:rsidR="004B3B7F">
        <w:rPr>
          <w:sz w:val="24"/>
          <w:szCs w:val="24"/>
        </w:rPr>
        <w:t>Emergency Plan to identify</w:t>
      </w:r>
      <w:r w:rsidR="00A559CB" w:rsidRPr="00682E63">
        <w:rPr>
          <w:sz w:val="24"/>
          <w:szCs w:val="24"/>
        </w:rPr>
        <w:t xml:space="preserve"> local people and resources that may be able to help out.  </w:t>
      </w:r>
      <w:r w:rsidR="00631265">
        <w:rPr>
          <w:sz w:val="24"/>
          <w:szCs w:val="24"/>
        </w:rPr>
        <w:t xml:space="preserve">There is also a </w:t>
      </w:r>
      <w:r w:rsidR="00A559CB" w:rsidRPr="00682E63">
        <w:rPr>
          <w:sz w:val="24"/>
          <w:szCs w:val="24"/>
        </w:rPr>
        <w:t>defibrillator wh</w:t>
      </w:r>
      <w:r w:rsidR="00A559CB">
        <w:rPr>
          <w:sz w:val="24"/>
          <w:szCs w:val="24"/>
        </w:rPr>
        <w:t xml:space="preserve">ich can be accessed 24/7 </w:t>
      </w:r>
      <w:r w:rsidR="00A559CB" w:rsidRPr="00682E63">
        <w:rPr>
          <w:sz w:val="24"/>
          <w:szCs w:val="24"/>
        </w:rPr>
        <w:t xml:space="preserve">at </w:t>
      </w:r>
      <w:r w:rsidR="00A559CB">
        <w:rPr>
          <w:sz w:val="24"/>
          <w:szCs w:val="24"/>
        </w:rPr>
        <w:t xml:space="preserve">the front of the </w:t>
      </w:r>
      <w:proofErr w:type="spellStart"/>
      <w:r w:rsidR="00631265">
        <w:rPr>
          <w:sz w:val="24"/>
          <w:szCs w:val="24"/>
        </w:rPr>
        <w:t>Claybrooke</w:t>
      </w:r>
      <w:proofErr w:type="spellEnd"/>
      <w:r w:rsidR="00631265">
        <w:rPr>
          <w:sz w:val="24"/>
          <w:szCs w:val="24"/>
        </w:rPr>
        <w:t xml:space="preserve"> Magna Village Hall</w:t>
      </w:r>
      <w:r w:rsidR="00A559CB" w:rsidRPr="00682E63">
        <w:rPr>
          <w:sz w:val="24"/>
          <w:szCs w:val="24"/>
        </w:rPr>
        <w:t>.</w:t>
      </w:r>
    </w:p>
    <w:p w14:paraId="7DF35295" w14:textId="57DF2D02" w:rsidR="00A559CB" w:rsidRPr="00682E63" w:rsidRDefault="004B3B7F" w:rsidP="00A559CB">
      <w:pPr>
        <w:rPr>
          <w:sz w:val="24"/>
          <w:szCs w:val="24"/>
        </w:rPr>
      </w:pPr>
      <w:r>
        <w:rPr>
          <w:sz w:val="24"/>
          <w:szCs w:val="24"/>
        </w:rPr>
        <w:t>Difficulties and issues</w:t>
      </w:r>
      <w:r w:rsidR="00A559CB" w:rsidRPr="00682E63">
        <w:rPr>
          <w:sz w:val="24"/>
          <w:szCs w:val="24"/>
        </w:rPr>
        <w:t xml:space="preserve"> can arise for any of us at any time.  To help res</w:t>
      </w:r>
      <w:r>
        <w:rPr>
          <w:sz w:val="24"/>
          <w:szCs w:val="24"/>
        </w:rPr>
        <w:t xml:space="preserve">idents deal with such matters, the Parish Council has compiled a </w:t>
      </w:r>
      <w:r w:rsidR="00A559CB" w:rsidRPr="00682E63">
        <w:rPr>
          <w:sz w:val="24"/>
          <w:szCs w:val="24"/>
        </w:rPr>
        <w:t>list of useful contact number</w:t>
      </w:r>
      <w:r w:rsidR="00A559CB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A559CB" w:rsidRPr="00682E63">
        <w:rPr>
          <w:sz w:val="24"/>
          <w:szCs w:val="24"/>
        </w:rPr>
        <w:t xml:space="preserve">see </w:t>
      </w:r>
      <w:r>
        <w:rPr>
          <w:sz w:val="24"/>
          <w:szCs w:val="24"/>
        </w:rPr>
        <w:t>attached</w:t>
      </w:r>
      <w:r w:rsidR="00A559CB" w:rsidRPr="00682E63">
        <w:rPr>
          <w:sz w:val="24"/>
          <w:szCs w:val="24"/>
        </w:rPr>
        <w:t>.   You might want to keep this</w:t>
      </w:r>
      <w:r>
        <w:rPr>
          <w:sz w:val="24"/>
          <w:szCs w:val="24"/>
        </w:rPr>
        <w:t xml:space="preserve"> page</w:t>
      </w:r>
      <w:r w:rsidR="00A559CB">
        <w:rPr>
          <w:sz w:val="24"/>
          <w:szCs w:val="24"/>
        </w:rPr>
        <w:t xml:space="preserve"> </w:t>
      </w:r>
      <w:r w:rsidR="00A559CB" w:rsidRPr="00682E63">
        <w:rPr>
          <w:sz w:val="24"/>
          <w:szCs w:val="24"/>
        </w:rPr>
        <w:t>by your phone or somewhere safe</w:t>
      </w:r>
      <w:r>
        <w:rPr>
          <w:sz w:val="24"/>
          <w:szCs w:val="24"/>
        </w:rPr>
        <w:t>,</w:t>
      </w:r>
      <w:r w:rsidR="00A559CB" w:rsidRPr="00682E63">
        <w:rPr>
          <w:sz w:val="24"/>
          <w:szCs w:val="24"/>
        </w:rPr>
        <w:t xml:space="preserve"> for future reference.</w:t>
      </w:r>
      <w:r w:rsidR="00A559CB" w:rsidRPr="00682E63">
        <w:rPr>
          <w:noProof/>
          <w:sz w:val="24"/>
          <w:szCs w:val="24"/>
          <w:lang w:eastAsia="en-GB"/>
        </w:rPr>
        <w:t xml:space="preserve"> </w:t>
      </w:r>
    </w:p>
    <w:p w14:paraId="7AB4072D" w14:textId="77777777" w:rsidR="00A559CB" w:rsidRDefault="00A559CB" w:rsidP="00A559CB">
      <w:pPr>
        <w:rPr>
          <w:b/>
          <w:color w:val="FF0000"/>
          <w:sz w:val="36"/>
          <w:szCs w:val="36"/>
        </w:rPr>
      </w:pPr>
    </w:p>
    <w:p w14:paraId="67843CA9" w14:textId="77777777" w:rsidR="00A559CB" w:rsidRPr="00C77731" w:rsidRDefault="00A559CB" w:rsidP="00A559CB">
      <w:pPr>
        <w:rPr>
          <w:b/>
          <w:color w:val="FF0000"/>
          <w:sz w:val="36"/>
          <w:szCs w:val="36"/>
        </w:rPr>
      </w:pPr>
      <w:r w:rsidRPr="00C77731">
        <w:rPr>
          <w:b/>
          <w:color w:val="FF0000"/>
          <w:sz w:val="36"/>
          <w:szCs w:val="36"/>
        </w:rPr>
        <w:t>REMEMBER:</w:t>
      </w:r>
    </w:p>
    <w:p w14:paraId="57180E36" w14:textId="77777777" w:rsidR="00A559CB" w:rsidRPr="00984FB8" w:rsidRDefault="00A559CB" w:rsidP="00A559CB">
      <w:pPr>
        <w:rPr>
          <w:sz w:val="40"/>
          <w:szCs w:val="40"/>
        </w:rPr>
      </w:pPr>
      <w:r w:rsidRPr="00C77731">
        <w:rPr>
          <w:b/>
          <w:color w:val="FF0000"/>
          <w:sz w:val="36"/>
          <w:szCs w:val="36"/>
        </w:rPr>
        <w:t>IN AN EMERGENCY CALL 999</w:t>
      </w:r>
      <w:r w:rsidRPr="00C77731">
        <w:rPr>
          <w:b/>
          <w:color w:val="FF0000"/>
          <w:sz w:val="32"/>
          <w:szCs w:val="32"/>
        </w:rPr>
        <w:t xml:space="preserve"> </w:t>
      </w:r>
      <w:r w:rsidRPr="00C77731">
        <w:rPr>
          <w:b/>
          <w:color w:val="FF0000"/>
          <w:sz w:val="28"/>
          <w:szCs w:val="28"/>
        </w:rPr>
        <w:t>or 112, text phone 18000, for the police, ambulance or fire brigade.</w:t>
      </w:r>
    </w:p>
    <w:p w14:paraId="62788717" w14:textId="77777777" w:rsidR="001F4699" w:rsidRDefault="001F4699"/>
    <w:sectPr w:rsidR="001F4699" w:rsidSect="00CB0101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13F42" w14:textId="77777777" w:rsidR="003661F9" w:rsidRDefault="003661F9" w:rsidP="004B78D5">
      <w:pPr>
        <w:spacing w:after="0"/>
      </w:pPr>
      <w:r>
        <w:separator/>
      </w:r>
    </w:p>
  </w:endnote>
  <w:endnote w:type="continuationSeparator" w:id="0">
    <w:p w14:paraId="551B25CD" w14:textId="77777777" w:rsidR="003661F9" w:rsidRDefault="003661F9" w:rsidP="004B7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2144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2E2F0" w14:textId="77777777" w:rsidR="00B97415" w:rsidRDefault="00B97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8FFB6" w14:textId="77777777" w:rsidR="004B78D5" w:rsidRDefault="004B7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97AA" w14:textId="77777777" w:rsidR="003661F9" w:rsidRDefault="003661F9" w:rsidP="004B78D5">
      <w:pPr>
        <w:spacing w:after="0"/>
      </w:pPr>
      <w:r>
        <w:separator/>
      </w:r>
    </w:p>
  </w:footnote>
  <w:footnote w:type="continuationSeparator" w:id="0">
    <w:p w14:paraId="19D2FF24" w14:textId="77777777" w:rsidR="003661F9" w:rsidRDefault="003661F9" w:rsidP="004B78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7237" w14:textId="77777777" w:rsidR="00551F8E" w:rsidRDefault="00551F8E">
    <w:pPr>
      <w:pStyle w:val="Header"/>
    </w:pPr>
    <w:r>
      <w:t>CIRCULATION RESTRICTED</w:t>
    </w:r>
  </w:p>
  <w:p w14:paraId="4B7897A0" w14:textId="77777777" w:rsidR="00551F8E" w:rsidRDefault="00551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A47E2"/>
    <w:multiLevelType w:val="hybridMultilevel"/>
    <w:tmpl w:val="DC1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1CB6"/>
    <w:multiLevelType w:val="hybridMultilevel"/>
    <w:tmpl w:val="3722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1CC0"/>
    <w:multiLevelType w:val="hybridMultilevel"/>
    <w:tmpl w:val="CA72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D5"/>
    <w:rsid w:val="0001419B"/>
    <w:rsid w:val="00062CF4"/>
    <w:rsid w:val="000751C9"/>
    <w:rsid w:val="00075E22"/>
    <w:rsid w:val="000B56A2"/>
    <w:rsid w:val="000B667C"/>
    <w:rsid w:val="000F4358"/>
    <w:rsid w:val="00102EAB"/>
    <w:rsid w:val="001316A0"/>
    <w:rsid w:val="00153999"/>
    <w:rsid w:val="0015629A"/>
    <w:rsid w:val="00166C03"/>
    <w:rsid w:val="0017312D"/>
    <w:rsid w:val="00195062"/>
    <w:rsid w:val="001A1A06"/>
    <w:rsid w:val="001B6323"/>
    <w:rsid w:val="001E46F7"/>
    <w:rsid w:val="001F4699"/>
    <w:rsid w:val="001F5EEE"/>
    <w:rsid w:val="001F7D0E"/>
    <w:rsid w:val="002219B2"/>
    <w:rsid w:val="0023653B"/>
    <w:rsid w:val="00251C8F"/>
    <w:rsid w:val="002541E3"/>
    <w:rsid w:val="00271AAD"/>
    <w:rsid w:val="0028187B"/>
    <w:rsid w:val="00285F40"/>
    <w:rsid w:val="00295656"/>
    <w:rsid w:val="002B2DBB"/>
    <w:rsid w:val="002B64E8"/>
    <w:rsid w:val="003054D3"/>
    <w:rsid w:val="00314A6B"/>
    <w:rsid w:val="00322957"/>
    <w:rsid w:val="003518CE"/>
    <w:rsid w:val="003554F0"/>
    <w:rsid w:val="00361D00"/>
    <w:rsid w:val="003661F9"/>
    <w:rsid w:val="00374B10"/>
    <w:rsid w:val="00386CDF"/>
    <w:rsid w:val="00387FE9"/>
    <w:rsid w:val="00390665"/>
    <w:rsid w:val="003B26A6"/>
    <w:rsid w:val="003B4285"/>
    <w:rsid w:val="003D067F"/>
    <w:rsid w:val="003D5726"/>
    <w:rsid w:val="003F59C8"/>
    <w:rsid w:val="003F5AD6"/>
    <w:rsid w:val="003F68F1"/>
    <w:rsid w:val="00414C74"/>
    <w:rsid w:val="004351BE"/>
    <w:rsid w:val="0045146C"/>
    <w:rsid w:val="00470D9C"/>
    <w:rsid w:val="00477E39"/>
    <w:rsid w:val="00494AE2"/>
    <w:rsid w:val="004B3B7F"/>
    <w:rsid w:val="004B78D5"/>
    <w:rsid w:val="004D47A9"/>
    <w:rsid w:val="004E0405"/>
    <w:rsid w:val="004E2B05"/>
    <w:rsid w:val="004F0091"/>
    <w:rsid w:val="004F16B7"/>
    <w:rsid w:val="00535F18"/>
    <w:rsid w:val="005424D9"/>
    <w:rsid w:val="00551F8E"/>
    <w:rsid w:val="00573F5B"/>
    <w:rsid w:val="005A6BD0"/>
    <w:rsid w:val="005B3BE6"/>
    <w:rsid w:val="005B6688"/>
    <w:rsid w:val="00616FB6"/>
    <w:rsid w:val="00625BCD"/>
    <w:rsid w:val="00631265"/>
    <w:rsid w:val="006334FD"/>
    <w:rsid w:val="006436B3"/>
    <w:rsid w:val="006776FA"/>
    <w:rsid w:val="006B0D12"/>
    <w:rsid w:val="006B1A33"/>
    <w:rsid w:val="006B2E5C"/>
    <w:rsid w:val="006B783C"/>
    <w:rsid w:val="006C6709"/>
    <w:rsid w:val="006E697A"/>
    <w:rsid w:val="006F0887"/>
    <w:rsid w:val="006F1AF2"/>
    <w:rsid w:val="007021C5"/>
    <w:rsid w:val="00716BC6"/>
    <w:rsid w:val="0071785E"/>
    <w:rsid w:val="00726383"/>
    <w:rsid w:val="0074156B"/>
    <w:rsid w:val="007434F4"/>
    <w:rsid w:val="0078127F"/>
    <w:rsid w:val="0078532C"/>
    <w:rsid w:val="007C0C6E"/>
    <w:rsid w:val="007C4470"/>
    <w:rsid w:val="007C55E1"/>
    <w:rsid w:val="008328E4"/>
    <w:rsid w:val="00840845"/>
    <w:rsid w:val="00842E9B"/>
    <w:rsid w:val="00876EA3"/>
    <w:rsid w:val="00896001"/>
    <w:rsid w:val="008A6B4D"/>
    <w:rsid w:val="008C11C7"/>
    <w:rsid w:val="008C2F19"/>
    <w:rsid w:val="008D40F1"/>
    <w:rsid w:val="008E5BE0"/>
    <w:rsid w:val="0090786D"/>
    <w:rsid w:val="0091108A"/>
    <w:rsid w:val="00911FC6"/>
    <w:rsid w:val="00913312"/>
    <w:rsid w:val="009136FC"/>
    <w:rsid w:val="00932AE2"/>
    <w:rsid w:val="00935308"/>
    <w:rsid w:val="00951C8D"/>
    <w:rsid w:val="00957C56"/>
    <w:rsid w:val="009873A3"/>
    <w:rsid w:val="00996B38"/>
    <w:rsid w:val="009B1B96"/>
    <w:rsid w:val="009C42CF"/>
    <w:rsid w:val="009E3986"/>
    <w:rsid w:val="009E7760"/>
    <w:rsid w:val="009F4442"/>
    <w:rsid w:val="00A11FEF"/>
    <w:rsid w:val="00A40FD1"/>
    <w:rsid w:val="00A42D9E"/>
    <w:rsid w:val="00A559CB"/>
    <w:rsid w:val="00A73A3F"/>
    <w:rsid w:val="00A74C7C"/>
    <w:rsid w:val="00A83BC9"/>
    <w:rsid w:val="00A8688A"/>
    <w:rsid w:val="00AA6C74"/>
    <w:rsid w:val="00AC0ADD"/>
    <w:rsid w:val="00AC1764"/>
    <w:rsid w:val="00AE0DB0"/>
    <w:rsid w:val="00AF0E85"/>
    <w:rsid w:val="00B0206B"/>
    <w:rsid w:val="00B3446E"/>
    <w:rsid w:val="00B37098"/>
    <w:rsid w:val="00B45949"/>
    <w:rsid w:val="00B67706"/>
    <w:rsid w:val="00B775CF"/>
    <w:rsid w:val="00B97415"/>
    <w:rsid w:val="00BA7B14"/>
    <w:rsid w:val="00BC6F1E"/>
    <w:rsid w:val="00BE3F47"/>
    <w:rsid w:val="00BE6662"/>
    <w:rsid w:val="00BF02E7"/>
    <w:rsid w:val="00C01FE8"/>
    <w:rsid w:val="00C05A2A"/>
    <w:rsid w:val="00C106F2"/>
    <w:rsid w:val="00C1085A"/>
    <w:rsid w:val="00C233CA"/>
    <w:rsid w:val="00C23C89"/>
    <w:rsid w:val="00C8046E"/>
    <w:rsid w:val="00C8326F"/>
    <w:rsid w:val="00C93BFD"/>
    <w:rsid w:val="00CB0101"/>
    <w:rsid w:val="00CB6B17"/>
    <w:rsid w:val="00CE3557"/>
    <w:rsid w:val="00D01DEA"/>
    <w:rsid w:val="00D05BD0"/>
    <w:rsid w:val="00D135CD"/>
    <w:rsid w:val="00D20E7A"/>
    <w:rsid w:val="00D33685"/>
    <w:rsid w:val="00D473FB"/>
    <w:rsid w:val="00D60137"/>
    <w:rsid w:val="00D71373"/>
    <w:rsid w:val="00D77356"/>
    <w:rsid w:val="00D95DFD"/>
    <w:rsid w:val="00DC77A9"/>
    <w:rsid w:val="00E0258E"/>
    <w:rsid w:val="00E11C71"/>
    <w:rsid w:val="00E30741"/>
    <w:rsid w:val="00E50656"/>
    <w:rsid w:val="00E50E26"/>
    <w:rsid w:val="00E678E7"/>
    <w:rsid w:val="00EA49E1"/>
    <w:rsid w:val="00EA6B79"/>
    <w:rsid w:val="00EE0B0D"/>
    <w:rsid w:val="00F159F9"/>
    <w:rsid w:val="00F21C67"/>
    <w:rsid w:val="00F459B0"/>
    <w:rsid w:val="00F51DF5"/>
    <w:rsid w:val="00F54CC4"/>
    <w:rsid w:val="00FA28BE"/>
    <w:rsid w:val="00FA3A7B"/>
    <w:rsid w:val="00FB0CE1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1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8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8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8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78D5"/>
  </w:style>
  <w:style w:type="paragraph" w:styleId="Footer">
    <w:name w:val="footer"/>
    <w:basedOn w:val="Normal"/>
    <w:link w:val="FooterChar"/>
    <w:uiPriority w:val="99"/>
    <w:unhideWhenUsed/>
    <w:rsid w:val="004B78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78D5"/>
  </w:style>
  <w:style w:type="paragraph" w:styleId="NoSpacing">
    <w:name w:val="No Spacing"/>
    <w:link w:val="NoSpacingChar"/>
    <w:uiPriority w:val="1"/>
    <w:qFormat/>
    <w:rsid w:val="00B9741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7415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n.Brown@leics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desk@harboroughmail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t@bb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o.leicesternews@bbc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A054-E25F-E64E-994B-081DAC23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</dc:creator>
  <cp:lastModifiedBy>Catherine Nunn</cp:lastModifiedBy>
  <cp:revision>16</cp:revision>
  <cp:lastPrinted>2020-01-09T11:05:00Z</cp:lastPrinted>
  <dcterms:created xsi:type="dcterms:W3CDTF">2020-01-21T10:49:00Z</dcterms:created>
  <dcterms:modified xsi:type="dcterms:W3CDTF">2021-05-12T10:29:00Z</dcterms:modified>
</cp:coreProperties>
</file>